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720" w:rsidRPr="002808F4" w:rsidRDefault="0035590A" w:rsidP="002A150A">
      <w:pPr>
        <w:spacing w:after="0"/>
        <w:rPr>
          <w:rFonts w:eastAsia="Calibri" w:cstheme="minorHAnsi"/>
          <w:lang w:val="en-US"/>
        </w:rPr>
      </w:pPr>
      <w:r w:rsidRPr="002808F4">
        <w:rPr>
          <w:rFonts w:eastAsia="Calibri" w:cstheme="minorHAnsi"/>
          <w:lang w:val="en-US"/>
        </w:rPr>
        <w:t xml:space="preserve">                                       </w:t>
      </w:r>
      <w:r w:rsidR="002A150A" w:rsidRPr="002808F4">
        <w:rPr>
          <w:rFonts w:eastAsia="Calibri" w:cstheme="minorHAnsi"/>
          <w:lang w:val="en-US"/>
        </w:rPr>
        <w:tab/>
      </w:r>
      <w:r w:rsidR="002A150A" w:rsidRPr="002808F4">
        <w:rPr>
          <w:rFonts w:eastAsia="Calibri" w:cstheme="minorHAnsi"/>
          <w:lang w:val="en-US"/>
        </w:rPr>
        <w:tab/>
      </w:r>
    </w:p>
    <w:p w:rsidR="00715720" w:rsidRPr="002808F4" w:rsidRDefault="001D7646">
      <w:pPr>
        <w:spacing w:after="0"/>
        <w:rPr>
          <w:rFonts w:eastAsia="Calibri" w:cstheme="minorHAnsi"/>
          <w:b/>
          <w:lang w:val="en-US"/>
        </w:rPr>
      </w:pPr>
      <w:r w:rsidRPr="002808F4">
        <w:rPr>
          <w:rFonts w:eastAsia="Calibri" w:cstheme="minorHAnsi"/>
          <w:b/>
          <w:lang w:val="en-US"/>
        </w:rPr>
        <w:t xml:space="preserve">UNIVERSITY AGREEMENT WITHIN AN ACADEMIC </w:t>
      </w:r>
      <w:r w:rsidR="00DD7532" w:rsidRPr="002808F4">
        <w:rPr>
          <w:rFonts w:eastAsia="Calibri" w:cstheme="minorHAnsi"/>
          <w:b/>
          <w:lang w:val="en-US"/>
        </w:rPr>
        <w:t>FRAMEWORK ENTERED</w:t>
      </w:r>
      <w:r w:rsidRPr="002808F4">
        <w:rPr>
          <w:rFonts w:eastAsia="Calibri" w:cstheme="minorHAnsi"/>
          <w:b/>
          <w:lang w:val="en-US"/>
        </w:rPr>
        <w:t xml:space="preserve"> UPON BY UNIVERSIDAD DISTRITAL FRANCISCO JOSE DE CALDAS – UDFJC (COLOMBIA) AND </w:t>
      </w:r>
      <w:r w:rsidRPr="002808F4">
        <w:rPr>
          <w:rFonts w:eastAsia="Calibri" w:cstheme="minorHAnsi"/>
          <w:b/>
          <w:color w:val="948A54"/>
          <w:shd w:val="clear" w:color="auto" w:fill="FFFF00"/>
          <w:lang w:val="en-US"/>
        </w:rPr>
        <w:t>MANE OF UNIVERSITY – ACRONYM – COUNTRY</w:t>
      </w:r>
      <w:r w:rsidRPr="002808F4">
        <w:rPr>
          <w:rFonts w:eastAsia="Calibri" w:cstheme="minorHAnsi"/>
          <w:b/>
          <w:color w:val="948A54"/>
          <w:lang w:val="en-US"/>
        </w:rPr>
        <w:t>.</w:t>
      </w:r>
    </w:p>
    <w:p w:rsidR="00715720" w:rsidRPr="002808F4" w:rsidRDefault="00715720">
      <w:pPr>
        <w:spacing w:after="0"/>
        <w:rPr>
          <w:rFonts w:eastAsia="Calibri" w:cstheme="minorHAnsi"/>
          <w:color w:val="948A54"/>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lang w:val="en-US"/>
        </w:rPr>
        <w:t xml:space="preserve">Between the signing parties: </w:t>
      </w:r>
      <w:r w:rsidR="000D3B16" w:rsidRPr="002808F4">
        <w:rPr>
          <w:rFonts w:eastAsia="Calibri" w:cstheme="minorHAnsi"/>
          <w:b/>
          <w:lang w:val="en-US"/>
        </w:rPr>
        <w:t>__________________</w:t>
      </w:r>
      <w:r w:rsidRPr="002808F4">
        <w:rPr>
          <w:rFonts w:eastAsia="Calibri" w:cstheme="minorHAnsi"/>
          <w:lang w:val="en-US"/>
        </w:rPr>
        <w:t xml:space="preserve"> of legal age, residing in the city of Bogota, identified with national ID No. </w:t>
      </w:r>
      <w:r w:rsidR="000D3B16" w:rsidRPr="002808F4">
        <w:rPr>
          <w:rFonts w:eastAsia="Calibri" w:cstheme="minorHAnsi"/>
          <w:lang w:val="en-US"/>
        </w:rPr>
        <w:t>___________</w:t>
      </w:r>
      <w:r w:rsidRPr="002808F4">
        <w:rPr>
          <w:rFonts w:eastAsia="Calibri" w:cstheme="minorHAnsi"/>
          <w:lang w:val="en-US"/>
        </w:rPr>
        <w:t xml:space="preserve"> issued in </w:t>
      </w:r>
      <w:r w:rsidR="000D3B16" w:rsidRPr="002808F4">
        <w:rPr>
          <w:rFonts w:eastAsia="Calibri" w:cstheme="minorHAnsi"/>
          <w:lang w:val="en-US"/>
        </w:rPr>
        <w:t>_________</w:t>
      </w:r>
      <w:r w:rsidRPr="002808F4">
        <w:rPr>
          <w:rFonts w:eastAsia="Calibri" w:cstheme="minorHAnsi"/>
          <w:lang w:val="en-US"/>
        </w:rPr>
        <w:t xml:space="preserve">, who is the University President and Legal Representative of </w:t>
      </w:r>
      <w:r w:rsidRPr="002808F4">
        <w:rPr>
          <w:rFonts w:eastAsia="Calibri" w:cstheme="minorHAnsi"/>
          <w:b/>
          <w:lang w:val="en-US"/>
        </w:rPr>
        <w:t>UNIVERSIDAD DISTRITAL FRANCISCO JOSE DE CALDAS</w:t>
      </w:r>
      <w:r w:rsidRPr="002808F4">
        <w:rPr>
          <w:rFonts w:eastAsia="Calibri" w:cstheme="minorHAnsi"/>
          <w:lang w:val="en-US"/>
        </w:rPr>
        <w:t xml:space="preserve"> ID Number8999992</w:t>
      </w:r>
      <w:bookmarkStart w:id="0" w:name="_GoBack"/>
      <w:bookmarkEnd w:id="0"/>
      <w:r w:rsidRPr="002808F4">
        <w:rPr>
          <w:rFonts w:eastAsia="Calibri" w:cstheme="minorHAnsi"/>
          <w:lang w:val="en-US"/>
        </w:rPr>
        <w:t xml:space="preserve">30-7, stablished under common consent on February 5th, 1948 and issued by the Bogota City Council, operating at 7th Avenue No.40-53 in Bogota D.C. – Colombia. Autonomous University Organization of Public Higher Education belonging to the Capital District of Bogota – Colombia, appointed under Resolution No 01 of the University Superior Council dated </w:t>
      </w:r>
      <w:r w:rsidR="000D3B16" w:rsidRPr="002808F4">
        <w:rPr>
          <w:rFonts w:eastAsia="Calibri" w:cstheme="minorHAnsi"/>
          <w:lang w:val="en-US"/>
        </w:rPr>
        <w:t>_____________</w:t>
      </w:r>
      <w:r w:rsidRPr="002808F4">
        <w:rPr>
          <w:rFonts w:eastAsia="Calibri" w:cstheme="minorHAnsi"/>
          <w:lang w:val="en-US"/>
        </w:rPr>
        <w:t xml:space="preserve"> and in use of all legal attributes and who from here on will be called the </w:t>
      </w:r>
      <w:r w:rsidRPr="002808F4">
        <w:rPr>
          <w:rFonts w:eastAsia="Calibri" w:cstheme="minorHAnsi"/>
          <w:b/>
          <w:lang w:val="en-US"/>
        </w:rPr>
        <w:t xml:space="preserve">UDFJC </w:t>
      </w:r>
      <w:r w:rsidRPr="002808F4">
        <w:rPr>
          <w:rFonts w:eastAsia="Calibri" w:cstheme="minorHAnsi"/>
          <w:lang w:val="en-US"/>
        </w:rPr>
        <w:t xml:space="preserve">on one side, and on the other side </w:t>
      </w:r>
      <w:r w:rsidRPr="002808F4">
        <w:rPr>
          <w:rFonts w:eastAsia="Calibri" w:cstheme="minorHAnsi"/>
          <w:shd w:val="clear" w:color="auto" w:fill="FFFF00"/>
          <w:lang w:val="en-US"/>
        </w:rPr>
        <w:t>XXXXXXXXXX</w:t>
      </w:r>
      <w:r w:rsidRPr="002808F4">
        <w:rPr>
          <w:rFonts w:eastAsia="Calibri" w:cstheme="minorHAnsi"/>
          <w:lang w:val="en-US"/>
        </w:rPr>
        <w:t xml:space="preserve"> identified with national ID No </w:t>
      </w:r>
      <w:r w:rsidRPr="002808F4">
        <w:rPr>
          <w:rFonts w:eastAsia="Calibri" w:cstheme="minorHAnsi"/>
          <w:shd w:val="clear" w:color="auto" w:fill="FFFF00"/>
          <w:lang w:val="en-US"/>
        </w:rPr>
        <w:t>XXXXXXXXXX</w:t>
      </w:r>
      <w:r w:rsidRPr="002808F4">
        <w:rPr>
          <w:rFonts w:eastAsia="Calibri" w:cstheme="minorHAnsi"/>
          <w:lang w:val="en-US"/>
        </w:rPr>
        <w:t xml:space="preserve"> issued in </w:t>
      </w:r>
      <w:r w:rsidRPr="002808F4">
        <w:rPr>
          <w:rFonts w:eastAsia="Calibri" w:cstheme="minorHAnsi"/>
          <w:shd w:val="clear" w:color="auto" w:fill="FFFF00"/>
          <w:lang w:val="en-US"/>
        </w:rPr>
        <w:t>XXXXXXXXXX</w:t>
      </w:r>
      <w:r w:rsidRPr="002808F4">
        <w:rPr>
          <w:rFonts w:eastAsia="Calibri" w:cstheme="minorHAnsi"/>
          <w:lang w:val="en-US"/>
        </w:rPr>
        <w:t xml:space="preserve"> who is  the President and Legal Representative of </w:t>
      </w:r>
      <w:r w:rsidRPr="002808F4">
        <w:rPr>
          <w:rFonts w:eastAsia="Calibri" w:cstheme="minorHAnsi"/>
          <w:shd w:val="clear" w:color="auto" w:fill="FFFF00"/>
          <w:lang w:val="en-US"/>
        </w:rPr>
        <w:t>UNIVERSITY XXXXXXXXXX</w:t>
      </w:r>
      <w:r w:rsidRPr="002808F4">
        <w:rPr>
          <w:rFonts w:eastAsia="Calibri" w:cstheme="minorHAnsi"/>
          <w:lang w:val="en-US"/>
        </w:rPr>
        <w:t xml:space="preserve"> located at </w:t>
      </w:r>
      <w:r w:rsidRPr="002808F4">
        <w:rPr>
          <w:rFonts w:eastAsia="Calibri" w:cstheme="minorHAnsi"/>
          <w:shd w:val="clear" w:color="auto" w:fill="FFFF00"/>
          <w:lang w:val="en-US"/>
        </w:rPr>
        <w:t>XXXXXXXXXX</w:t>
      </w:r>
      <w:r w:rsidRPr="002808F4">
        <w:rPr>
          <w:rFonts w:eastAsia="Calibri" w:cstheme="minorHAnsi"/>
          <w:lang w:val="en-US"/>
        </w:rPr>
        <w:t xml:space="preserve">, Higher Education Institution  registered in the National Registry of Universities  of the Secretary of Education and Recognized Officially under Resolution  </w:t>
      </w:r>
      <w:r w:rsidRPr="002808F4">
        <w:rPr>
          <w:rFonts w:eastAsia="Calibri" w:cstheme="minorHAnsi"/>
          <w:shd w:val="clear" w:color="auto" w:fill="FFFF00"/>
          <w:lang w:val="en-US"/>
        </w:rPr>
        <w:t>XXXXXXXXX</w:t>
      </w:r>
      <w:r w:rsidRPr="002808F4">
        <w:rPr>
          <w:rFonts w:eastAsia="Calibri" w:cstheme="minorHAnsi"/>
          <w:lang w:val="en-US"/>
        </w:rPr>
        <w:t xml:space="preserve"> of the Secretary of Education and who from here on will be called </w:t>
      </w:r>
      <w:r w:rsidRPr="002808F4">
        <w:rPr>
          <w:rFonts w:eastAsia="Calibri" w:cstheme="minorHAnsi"/>
          <w:shd w:val="clear" w:color="auto" w:fill="FFFF00"/>
          <w:lang w:val="en-US"/>
        </w:rPr>
        <w:t>XXXXXXXXXX</w:t>
      </w:r>
      <w:r w:rsidRPr="002808F4">
        <w:rPr>
          <w:rFonts w:eastAsia="Calibri" w:cstheme="minorHAnsi"/>
          <w:lang w:val="en-US"/>
        </w:rPr>
        <w:t>, they agree to ratify this AGREEMENT WITHIN AN ACADEMIC FRAMEWORK OF ACADEMIC COOPERATION keeping in mind the following considerations.</w:t>
      </w:r>
    </w:p>
    <w:p w:rsidR="00715720" w:rsidRPr="002808F4" w:rsidRDefault="00715720" w:rsidP="0035590A">
      <w:pPr>
        <w:spacing w:after="0"/>
        <w:jc w:val="both"/>
        <w:rPr>
          <w:rFonts w:eastAsia="Calibri" w:cstheme="minorHAnsi"/>
          <w:lang w:val="en-US"/>
        </w:rPr>
      </w:pPr>
    </w:p>
    <w:p w:rsidR="00715720" w:rsidRPr="002808F4" w:rsidRDefault="001D7646" w:rsidP="0035590A">
      <w:pPr>
        <w:pStyle w:val="Prrafodelista"/>
        <w:numPr>
          <w:ilvl w:val="0"/>
          <w:numId w:val="12"/>
        </w:numPr>
        <w:spacing w:after="0"/>
        <w:jc w:val="both"/>
        <w:rPr>
          <w:rFonts w:eastAsia="Calibri" w:cstheme="minorHAnsi"/>
          <w:lang w:val="en-US"/>
        </w:rPr>
      </w:pPr>
      <w:r w:rsidRPr="002808F4">
        <w:rPr>
          <w:rFonts w:eastAsia="Calibri" w:cstheme="minorHAnsi"/>
          <w:lang w:val="en-US"/>
        </w:rPr>
        <w:t>That both institutions consider of common interest to promote the cooperation and collaboration for scientific and technological development, looking for practical applications of knowledge to benefit society.</w:t>
      </w:r>
    </w:p>
    <w:p w:rsidR="00715720" w:rsidRPr="002808F4" w:rsidRDefault="001D7646" w:rsidP="0035590A">
      <w:pPr>
        <w:pStyle w:val="Prrafodelista"/>
        <w:numPr>
          <w:ilvl w:val="0"/>
          <w:numId w:val="12"/>
        </w:numPr>
        <w:spacing w:after="0"/>
        <w:jc w:val="both"/>
        <w:rPr>
          <w:rFonts w:eastAsia="Calibri" w:cstheme="minorHAnsi"/>
          <w:b/>
          <w:lang w:val="en-US"/>
        </w:rPr>
      </w:pPr>
      <w:r w:rsidRPr="002808F4">
        <w:rPr>
          <w:rFonts w:eastAsia="Calibri" w:cstheme="minorHAnsi"/>
          <w:lang w:val="en-US"/>
        </w:rPr>
        <w:t xml:space="preserve">That both institutions wish to endorse an </w:t>
      </w:r>
      <w:r w:rsidRPr="002808F4">
        <w:rPr>
          <w:rFonts w:eastAsia="Calibri" w:cstheme="minorHAnsi"/>
          <w:b/>
          <w:lang w:val="en-US"/>
        </w:rPr>
        <w:t>agreement with a framework of cooperation</w:t>
      </w:r>
      <w:r w:rsidRPr="002808F4">
        <w:rPr>
          <w:rFonts w:eastAsia="Calibri" w:cstheme="minorHAnsi"/>
          <w:lang w:val="en-US"/>
        </w:rPr>
        <w:t xml:space="preserve"> to implement and regulate an eventual acceptance of specific agreements that will allow the implementation of programs, projects and academic, scientific and technological events in the different areas of common interest.</w:t>
      </w:r>
    </w:p>
    <w:p w:rsidR="00715720" w:rsidRPr="002808F4" w:rsidRDefault="001D7646" w:rsidP="0035590A">
      <w:pPr>
        <w:numPr>
          <w:ilvl w:val="0"/>
          <w:numId w:val="12"/>
        </w:numPr>
        <w:spacing w:after="0"/>
        <w:jc w:val="both"/>
        <w:rPr>
          <w:rFonts w:eastAsia="Calibri" w:cstheme="minorHAnsi"/>
          <w:b/>
          <w:lang w:val="en-US"/>
        </w:rPr>
      </w:pPr>
      <w:r w:rsidRPr="002808F4">
        <w:rPr>
          <w:rFonts w:eastAsia="Calibri" w:cstheme="minorHAnsi"/>
          <w:lang w:val="en-US"/>
        </w:rPr>
        <w:t>That cooperation and coordination are beneficiary for both institutions since the integration of resources allows better quality, span, efficiency and reduces expenses in common objectives.</w:t>
      </w:r>
    </w:p>
    <w:p w:rsidR="00715720" w:rsidRPr="002808F4" w:rsidRDefault="001D7646" w:rsidP="0035590A">
      <w:pPr>
        <w:numPr>
          <w:ilvl w:val="0"/>
          <w:numId w:val="12"/>
        </w:numPr>
        <w:spacing w:after="0"/>
        <w:jc w:val="both"/>
        <w:rPr>
          <w:rFonts w:eastAsia="Calibri" w:cstheme="minorHAnsi"/>
          <w:b/>
          <w:lang w:val="en-US"/>
        </w:rPr>
      </w:pPr>
      <w:r w:rsidRPr="002808F4">
        <w:rPr>
          <w:rFonts w:eastAsia="Calibri" w:cstheme="minorHAnsi"/>
          <w:lang w:val="en-US"/>
        </w:rPr>
        <w:t xml:space="preserve">Because of this, both parties agree to execute this </w:t>
      </w:r>
      <w:r w:rsidRPr="002808F4">
        <w:rPr>
          <w:rFonts w:eastAsia="Calibri" w:cstheme="minorHAnsi"/>
          <w:b/>
          <w:lang w:val="en-US"/>
        </w:rPr>
        <w:t>agreement with a framework of cooperation</w:t>
      </w:r>
      <w:r w:rsidRPr="002808F4">
        <w:rPr>
          <w:rFonts w:eastAsia="Calibri" w:cstheme="minorHAnsi"/>
          <w:lang w:val="en-US"/>
        </w:rPr>
        <w:t xml:space="preserve"> which will be the basis for these clauses.</w:t>
      </w:r>
    </w:p>
    <w:p w:rsidR="00715720" w:rsidRPr="002808F4" w:rsidRDefault="00715720" w:rsidP="0035590A">
      <w:pPr>
        <w:spacing w:after="0"/>
        <w:jc w:val="both"/>
        <w:rPr>
          <w:rFonts w:eastAsia="Calibri" w:cstheme="minorHAnsi"/>
          <w:b/>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FIRST CLAUSE – OBJECT: </w:t>
      </w:r>
      <w:r w:rsidRPr="002808F4">
        <w:rPr>
          <w:rFonts w:eastAsia="Calibri" w:cstheme="minorHAnsi"/>
          <w:lang w:val="en-US"/>
        </w:rPr>
        <w:t xml:space="preserve">The object of this agreement deals with the regulation and cooperation between </w:t>
      </w:r>
      <w:r w:rsidRPr="002808F4">
        <w:rPr>
          <w:rFonts w:eastAsia="Calibri" w:cstheme="minorHAnsi"/>
          <w:b/>
          <w:lang w:val="en-US"/>
        </w:rPr>
        <w:t>UDFJC</w:t>
      </w:r>
      <w:r w:rsidR="0035590A" w:rsidRPr="002808F4">
        <w:rPr>
          <w:rFonts w:eastAsia="Calibri" w:cstheme="minorHAnsi"/>
          <w:b/>
          <w:lang w:val="en-US"/>
        </w:rPr>
        <w:t xml:space="preserve"> </w:t>
      </w:r>
      <w:r w:rsidRPr="002808F4">
        <w:rPr>
          <w:rFonts w:eastAsia="Calibri" w:cstheme="minorHAnsi"/>
          <w:lang w:val="en-US"/>
        </w:rPr>
        <w:t xml:space="preserve">and the </w:t>
      </w:r>
      <w:r w:rsidRPr="002808F4">
        <w:rPr>
          <w:rFonts w:eastAsia="Calibri" w:cstheme="minorHAnsi"/>
          <w:shd w:val="clear" w:color="auto" w:fill="FFFF00"/>
          <w:lang w:val="en-US"/>
        </w:rPr>
        <w:t>XXXXXXXXXX</w:t>
      </w:r>
      <w:r w:rsidRPr="002808F4">
        <w:rPr>
          <w:rFonts w:eastAsia="Calibri" w:cstheme="minorHAnsi"/>
          <w:lang w:val="en-US"/>
        </w:rPr>
        <w:t xml:space="preserve">  in the scientific, cultural, teaching, technical-educational, technical-administrative and pertaining to the students to allow the development of research projects, teaching programs and long distance learning and staging academic events in areas with a common interest.</w:t>
      </w:r>
    </w:p>
    <w:p w:rsidR="00715720" w:rsidRPr="002808F4" w:rsidRDefault="00715720" w:rsidP="0035590A">
      <w:pPr>
        <w:spacing w:after="0"/>
        <w:jc w:val="both"/>
        <w:rPr>
          <w:rFonts w:eastAsia="Calibri" w:cstheme="minorHAnsi"/>
          <w:lang w:val="en-US"/>
        </w:rPr>
      </w:pPr>
    </w:p>
    <w:p w:rsidR="0035590A" w:rsidRPr="002808F4" w:rsidRDefault="001D7646" w:rsidP="0035590A">
      <w:pPr>
        <w:spacing w:after="0"/>
        <w:jc w:val="both"/>
        <w:rPr>
          <w:rFonts w:eastAsia="Calibri" w:cstheme="minorHAnsi"/>
          <w:lang w:val="en-US"/>
        </w:rPr>
      </w:pPr>
      <w:r w:rsidRPr="002808F4">
        <w:rPr>
          <w:rFonts w:eastAsia="Calibri" w:cstheme="minorHAnsi"/>
          <w:b/>
          <w:lang w:val="en-US"/>
        </w:rPr>
        <w:t xml:space="preserve">SECOND CLAUSE – ACTIVITIES AND PROJECTS: </w:t>
      </w:r>
      <w:r w:rsidRPr="002808F4">
        <w:rPr>
          <w:rFonts w:eastAsia="Calibri" w:cstheme="minorHAnsi"/>
          <w:lang w:val="en-US"/>
        </w:rPr>
        <w:t xml:space="preserve">The purpose of this agreement is to implement activities and projects in a joint effort in all kinds of issues that are meaningful for the </w:t>
      </w:r>
    </w:p>
    <w:p w:rsidR="00715720" w:rsidRPr="002808F4" w:rsidRDefault="001D7646" w:rsidP="0035590A">
      <w:pPr>
        <w:spacing w:after="0"/>
        <w:jc w:val="both"/>
        <w:rPr>
          <w:rFonts w:eastAsia="Calibri" w:cstheme="minorHAnsi"/>
          <w:lang w:val="en-US"/>
        </w:rPr>
      </w:pPr>
      <w:r w:rsidRPr="002808F4">
        <w:rPr>
          <w:rFonts w:eastAsia="Calibri" w:cstheme="minorHAnsi"/>
          <w:lang w:val="en-US"/>
        </w:rPr>
        <w:t xml:space="preserve">institutions they represent. Amongst these activities only mentioning but not limiting </w:t>
      </w:r>
      <w:r w:rsidR="00DD7532" w:rsidRPr="002808F4">
        <w:rPr>
          <w:rFonts w:eastAsia="Calibri" w:cstheme="minorHAnsi"/>
          <w:lang w:val="en-US"/>
        </w:rPr>
        <w:t>is</w:t>
      </w:r>
      <w:r w:rsidRPr="002808F4">
        <w:rPr>
          <w:rFonts w:eastAsia="Calibri" w:cstheme="minorHAnsi"/>
          <w:lang w:val="en-US"/>
        </w:rPr>
        <w:t xml:space="preserve"> the following:</w:t>
      </w:r>
    </w:p>
    <w:p w:rsidR="00715720" w:rsidRPr="002808F4" w:rsidRDefault="00715720" w:rsidP="0035590A">
      <w:pPr>
        <w:spacing w:after="0"/>
        <w:jc w:val="both"/>
        <w:rPr>
          <w:rFonts w:eastAsia="Calibri" w:cstheme="minorHAnsi"/>
          <w:lang w:val="en-US"/>
        </w:rPr>
      </w:pPr>
    </w:p>
    <w:p w:rsidR="00715720" w:rsidRPr="002808F4" w:rsidRDefault="001D7646" w:rsidP="0035590A">
      <w:pPr>
        <w:pStyle w:val="Prrafodelista"/>
        <w:numPr>
          <w:ilvl w:val="0"/>
          <w:numId w:val="14"/>
        </w:numPr>
        <w:spacing w:after="0"/>
        <w:jc w:val="both"/>
        <w:rPr>
          <w:rFonts w:eastAsia="Calibri" w:cstheme="minorHAnsi"/>
          <w:lang w:val="en-US"/>
        </w:rPr>
      </w:pPr>
      <w:r w:rsidRPr="002808F4">
        <w:rPr>
          <w:rFonts w:eastAsia="Calibri" w:cstheme="minorHAnsi"/>
          <w:lang w:val="en-US"/>
        </w:rPr>
        <w:t>Develop joint projects of investigation.</w:t>
      </w:r>
    </w:p>
    <w:p w:rsidR="00715720" w:rsidRPr="002808F4" w:rsidRDefault="00DD7532" w:rsidP="0035590A">
      <w:pPr>
        <w:pStyle w:val="Prrafodelista"/>
        <w:numPr>
          <w:ilvl w:val="0"/>
          <w:numId w:val="14"/>
        </w:numPr>
        <w:spacing w:after="0"/>
        <w:jc w:val="both"/>
        <w:rPr>
          <w:rFonts w:eastAsia="Calibri" w:cstheme="minorHAnsi"/>
          <w:lang w:val="en-US"/>
        </w:rPr>
      </w:pPr>
      <w:r w:rsidRPr="002808F4">
        <w:rPr>
          <w:rFonts w:eastAsia="Calibri" w:cstheme="minorHAnsi"/>
          <w:lang w:val="en-US"/>
        </w:rPr>
        <w:t xml:space="preserve">Encourage </w:t>
      </w:r>
      <w:r w:rsidR="001D7646" w:rsidRPr="002808F4">
        <w:rPr>
          <w:rFonts w:eastAsia="Calibri" w:cstheme="minorHAnsi"/>
          <w:lang w:val="en-US"/>
        </w:rPr>
        <w:t>the academic mobility of students and faculty.</w:t>
      </w:r>
    </w:p>
    <w:p w:rsidR="00715720" w:rsidRPr="002808F4" w:rsidRDefault="001D7646" w:rsidP="0035590A">
      <w:pPr>
        <w:pStyle w:val="Prrafodelista"/>
        <w:numPr>
          <w:ilvl w:val="0"/>
          <w:numId w:val="14"/>
        </w:numPr>
        <w:spacing w:after="0"/>
        <w:jc w:val="both"/>
        <w:rPr>
          <w:rFonts w:eastAsia="Calibri" w:cstheme="minorHAnsi"/>
        </w:rPr>
      </w:pPr>
      <w:r w:rsidRPr="002808F4">
        <w:rPr>
          <w:rFonts w:eastAsia="Calibri" w:cstheme="minorHAnsi"/>
          <w:lang w:val="en-US"/>
        </w:rPr>
        <w:t>Organize academic</w:t>
      </w:r>
      <w:r w:rsidRPr="002808F4">
        <w:rPr>
          <w:rFonts w:eastAsia="Calibri" w:cstheme="minorHAnsi"/>
        </w:rPr>
        <w:t xml:space="preserve"> events.</w:t>
      </w:r>
    </w:p>
    <w:p w:rsidR="00715720" w:rsidRPr="002808F4" w:rsidRDefault="001D7646" w:rsidP="0035590A">
      <w:pPr>
        <w:numPr>
          <w:ilvl w:val="0"/>
          <w:numId w:val="14"/>
        </w:numPr>
        <w:spacing w:after="0"/>
        <w:jc w:val="both"/>
        <w:rPr>
          <w:rFonts w:eastAsia="Calibri" w:cstheme="minorHAnsi"/>
          <w:lang w:val="en-US"/>
        </w:rPr>
      </w:pPr>
      <w:r w:rsidRPr="002808F4">
        <w:rPr>
          <w:rFonts w:eastAsia="Calibri" w:cstheme="minorHAnsi"/>
          <w:lang w:val="en-US"/>
        </w:rPr>
        <w:t>Interchange publications, research and any other kind of academic material that could be important as well as joint publications.</w:t>
      </w:r>
    </w:p>
    <w:p w:rsidR="00715720" w:rsidRPr="002808F4" w:rsidRDefault="001D7646" w:rsidP="0035590A">
      <w:pPr>
        <w:numPr>
          <w:ilvl w:val="0"/>
          <w:numId w:val="14"/>
        </w:numPr>
        <w:spacing w:after="0"/>
        <w:jc w:val="both"/>
        <w:rPr>
          <w:rFonts w:eastAsia="Calibri" w:cstheme="minorHAnsi"/>
          <w:lang w:val="en-US"/>
        </w:rPr>
      </w:pPr>
      <w:r w:rsidRPr="002808F4">
        <w:rPr>
          <w:rFonts w:eastAsia="Calibri" w:cstheme="minorHAnsi"/>
          <w:lang w:val="en-US"/>
        </w:rPr>
        <w:lastRenderedPageBreak/>
        <w:t>Negotiate specific interesting projects to both parties in as much possible with outside financing.</w:t>
      </w:r>
    </w:p>
    <w:p w:rsidR="00715720" w:rsidRPr="002808F4" w:rsidRDefault="001D7646" w:rsidP="0035590A">
      <w:pPr>
        <w:numPr>
          <w:ilvl w:val="0"/>
          <w:numId w:val="14"/>
        </w:numPr>
        <w:spacing w:after="0"/>
        <w:jc w:val="both"/>
        <w:rPr>
          <w:rFonts w:eastAsia="Calibri" w:cstheme="minorHAnsi"/>
          <w:lang w:val="en-US"/>
        </w:rPr>
      </w:pPr>
      <w:r w:rsidRPr="002808F4">
        <w:rPr>
          <w:rFonts w:eastAsia="Calibri" w:cstheme="minorHAnsi"/>
          <w:lang w:val="en-US"/>
        </w:rPr>
        <w:t>Other collaborations of joint interest.</w:t>
      </w:r>
    </w:p>
    <w:p w:rsidR="00A86E9D" w:rsidRPr="002808F4" w:rsidRDefault="00A86E9D"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THIRD CLAUSE – DEVELOPMENT OF SPECIFIC ACTIVITIES: </w:t>
      </w:r>
      <w:r w:rsidRPr="002808F4">
        <w:rPr>
          <w:rFonts w:eastAsia="Calibri" w:cstheme="minorHAnsi"/>
          <w:lang w:val="en-US"/>
        </w:rPr>
        <w:t>The implementation of each activity expected in the object from which is prohibited any alteration, which will be established in Specific Collective Bargaining which have been adapted in this agreement through the signature of the legal representatives of the contracting parties which will be in force for the duration of this agreement.</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FOURTH CLAUSE – JOINT COMMITMENTS: </w:t>
      </w:r>
      <w:r w:rsidRPr="002808F4">
        <w:rPr>
          <w:rFonts w:eastAsia="Calibri" w:cstheme="minorHAnsi"/>
          <w:lang w:val="en-US"/>
        </w:rPr>
        <w:t>For the proper fulfillment of the object of this agreement, both parties are thus obliged.</w:t>
      </w:r>
    </w:p>
    <w:p w:rsidR="00715720" w:rsidRPr="002808F4" w:rsidRDefault="00715720" w:rsidP="0035590A">
      <w:pPr>
        <w:spacing w:after="0"/>
        <w:jc w:val="both"/>
        <w:rPr>
          <w:rFonts w:eastAsia="Calibri" w:cstheme="minorHAnsi"/>
          <w:lang w:val="en-US"/>
        </w:rPr>
      </w:pPr>
    </w:p>
    <w:p w:rsidR="00715720" w:rsidRPr="002808F4" w:rsidRDefault="001D7646" w:rsidP="0035590A">
      <w:pPr>
        <w:pStyle w:val="Prrafodelista"/>
        <w:numPr>
          <w:ilvl w:val="0"/>
          <w:numId w:val="15"/>
        </w:numPr>
        <w:spacing w:after="0"/>
        <w:jc w:val="both"/>
        <w:rPr>
          <w:rFonts w:eastAsia="Calibri" w:cstheme="minorHAnsi"/>
          <w:lang w:val="en-US"/>
        </w:rPr>
      </w:pPr>
      <w:r w:rsidRPr="002808F4">
        <w:rPr>
          <w:rFonts w:eastAsia="Calibri" w:cstheme="minorHAnsi"/>
          <w:lang w:val="en-US"/>
        </w:rPr>
        <w:t xml:space="preserve">To present programs and develop joint projects of scientific, technological, or educational research in those issues of mutual interest and stimulate participation in national and international academic cooperation </w:t>
      </w:r>
      <w:r w:rsidR="00DD7532" w:rsidRPr="002808F4">
        <w:rPr>
          <w:rFonts w:eastAsia="Calibri" w:cstheme="minorHAnsi"/>
          <w:lang w:val="en-US"/>
        </w:rPr>
        <w:t>networks that</w:t>
      </w:r>
      <w:r w:rsidRPr="002808F4">
        <w:rPr>
          <w:rFonts w:eastAsia="Calibri" w:cstheme="minorHAnsi"/>
          <w:lang w:val="en-US"/>
        </w:rPr>
        <w:t xml:space="preserve"> go along with our joint projects.</w:t>
      </w:r>
    </w:p>
    <w:p w:rsidR="00715720" w:rsidRPr="002808F4" w:rsidRDefault="00715720" w:rsidP="0035590A">
      <w:pPr>
        <w:spacing w:after="0"/>
        <w:jc w:val="both"/>
        <w:rPr>
          <w:rFonts w:eastAsia="Calibri" w:cstheme="minorHAnsi"/>
          <w:lang w:val="en-US"/>
        </w:rPr>
      </w:pPr>
    </w:p>
    <w:p w:rsidR="00715720" w:rsidRPr="002808F4" w:rsidRDefault="001D7646" w:rsidP="0035590A">
      <w:pPr>
        <w:pStyle w:val="Prrafodelista"/>
        <w:numPr>
          <w:ilvl w:val="0"/>
          <w:numId w:val="15"/>
        </w:numPr>
        <w:spacing w:after="0"/>
        <w:jc w:val="both"/>
        <w:rPr>
          <w:rFonts w:eastAsia="Calibri" w:cstheme="minorHAnsi"/>
          <w:lang w:val="en-US"/>
        </w:rPr>
      </w:pPr>
      <w:r w:rsidRPr="002808F4">
        <w:rPr>
          <w:rFonts w:eastAsia="Calibri" w:cstheme="minorHAnsi"/>
          <w:lang w:val="en-US"/>
        </w:rPr>
        <w:t>To assist in the interchange of academic personnel either faculty doing research or advising in fields of interest for both institutions, as well as facilitating the interchange of undergraduate and graduate students of both institutions to facilitate their participation in courses and other academic activities to complement their academic development.</w:t>
      </w:r>
    </w:p>
    <w:p w:rsidR="00715720" w:rsidRPr="002808F4" w:rsidRDefault="00715720" w:rsidP="0035590A">
      <w:pPr>
        <w:ind w:left="720"/>
        <w:jc w:val="both"/>
        <w:rPr>
          <w:rFonts w:eastAsia="Calibri" w:cstheme="minorHAnsi"/>
          <w:lang w:val="en-US"/>
        </w:rPr>
      </w:pPr>
    </w:p>
    <w:p w:rsidR="00715720" w:rsidRPr="002808F4" w:rsidRDefault="001D7646" w:rsidP="0035590A">
      <w:pPr>
        <w:pStyle w:val="Prrafodelista"/>
        <w:numPr>
          <w:ilvl w:val="0"/>
          <w:numId w:val="15"/>
        </w:numPr>
        <w:spacing w:after="0"/>
        <w:jc w:val="both"/>
        <w:rPr>
          <w:rFonts w:eastAsia="Calibri" w:cstheme="minorHAnsi"/>
          <w:lang w:val="en-US"/>
        </w:rPr>
      </w:pPr>
      <w:r w:rsidRPr="002808F4">
        <w:rPr>
          <w:rFonts w:eastAsia="Calibri" w:cstheme="minorHAnsi"/>
          <w:lang w:val="en-US"/>
        </w:rPr>
        <w:t xml:space="preserve">Organize seminars, conferences, symposiums, meetings and other events academic, cultural or sporting events of interest to </w:t>
      </w:r>
      <w:r w:rsidR="00DD7532" w:rsidRPr="002808F4">
        <w:rPr>
          <w:rFonts w:eastAsia="Calibri" w:cstheme="minorHAnsi"/>
          <w:lang w:val="en-US"/>
        </w:rPr>
        <w:t>institutions</w:t>
      </w:r>
      <w:r w:rsidRPr="002808F4">
        <w:rPr>
          <w:rFonts w:eastAsia="Calibri" w:cstheme="minorHAnsi"/>
          <w:lang w:val="en-US"/>
        </w:rPr>
        <w:t>, as well as records, diplomas, and recognition of derived events from this agreement, in related cases and according to the applicable normative.</w:t>
      </w:r>
    </w:p>
    <w:p w:rsidR="00715720" w:rsidRPr="002808F4" w:rsidRDefault="00715720" w:rsidP="0035590A">
      <w:pPr>
        <w:ind w:left="720"/>
        <w:jc w:val="both"/>
        <w:rPr>
          <w:rFonts w:eastAsia="Calibri" w:cstheme="minorHAnsi"/>
          <w:lang w:val="en-US"/>
        </w:rPr>
      </w:pPr>
    </w:p>
    <w:p w:rsidR="00715720" w:rsidRPr="002808F4" w:rsidRDefault="001D7646" w:rsidP="0035590A">
      <w:pPr>
        <w:pStyle w:val="Prrafodelista"/>
        <w:numPr>
          <w:ilvl w:val="0"/>
          <w:numId w:val="15"/>
        </w:numPr>
        <w:spacing w:after="0"/>
        <w:jc w:val="both"/>
        <w:rPr>
          <w:rFonts w:eastAsia="Calibri" w:cstheme="minorHAnsi"/>
          <w:lang w:val="en-US"/>
        </w:rPr>
      </w:pPr>
      <w:r w:rsidRPr="002808F4">
        <w:rPr>
          <w:rFonts w:eastAsia="Calibri" w:cstheme="minorHAnsi"/>
          <w:lang w:val="en-US"/>
        </w:rPr>
        <w:t>Promote the joint publications which come out of the academic activities and research projects under this joint venture in a joint edition with national and international publishing houses either institutional or commercial.</w:t>
      </w:r>
    </w:p>
    <w:p w:rsidR="00715720" w:rsidRPr="002808F4" w:rsidRDefault="00715720" w:rsidP="0035590A">
      <w:pPr>
        <w:ind w:left="720"/>
        <w:jc w:val="both"/>
        <w:rPr>
          <w:rFonts w:eastAsia="Calibri" w:cstheme="minorHAnsi"/>
          <w:lang w:val="en-US"/>
        </w:rPr>
      </w:pPr>
    </w:p>
    <w:p w:rsidR="00715720" w:rsidRPr="002808F4" w:rsidRDefault="001D7646" w:rsidP="0035590A">
      <w:pPr>
        <w:pStyle w:val="Prrafodelista"/>
        <w:numPr>
          <w:ilvl w:val="0"/>
          <w:numId w:val="15"/>
        </w:numPr>
        <w:spacing w:after="0"/>
        <w:jc w:val="both"/>
        <w:rPr>
          <w:rFonts w:eastAsia="Calibri" w:cstheme="minorHAnsi"/>
          <w:lang w:val="en-US"/>
        </w:rPr>
      </w:pPr>
      <w:r w:rsidRPr="002808F4">
        <w:rPr>
          <w:rFonts w:eastAsia="Calibri" w:cstheme="minorHAnsi"/>
          <w:lang w:val="en-US"/>
        </w:rPr>
        <w:t>Formulate specific projects of common interest to both parties with the financial backing of national and international resources.</w:t>
      </w:r>
    </w:p>
    <w:p w:rsidR="00715720" w:rsidRPr="002808F4" w:rsidRDefault="00715720" w:rsidP="0035590A">
      <w:pPr>
        <w:ind w:left="720"/>
        <w:jc w:val="both"/>
        <w:rPr>
          <w:rFonts w:eastAsia="Calibri" w:cstheme="minorHAnsi"/>
          <w:lang w:val="en-US"/>
        </w:rPr>
      </w:pPr>
    </w:p>
    <w:p w:rsidR="00715720" w:rsidRPr="002808F4" w:rsidRDefault="001D7646" w:rsidP="0035590A">
      <w:pPr>
        <w:pStyle w:val="Prrafodelista"/>
        <w:numPr>
          <w:ilvl w:val="0"/>
          <w:numId w:val="15"/>
        </w:numPr>
        <w:spacing w:after="0"/>
        <w:jc w:val="both"/>
        <w:rPr>
          <w:rFonts w:eastAsia="Calibri" w:cstheme="minorHAnsi"/>
          <w:lang w:val="en-US"/>
        </w:rPr>
      </w:pPr>
      <w:r w:rsidRPr="002808F4">
        <w:rPr>
          <w:rFonts w:eastAsia="Calibri" w:cstheme="minorHAnsi"/>
          <w:lang w:val="en-US"/>
        </w:rPr>
        <w:t>Broadcast through any media available the activities performed under this agreement and the results thus found giving credit to the corresponding parts and any other necessary for the performance of the object of this agreement.</w:t>
      </w:r>
    </w:p>
    <w:p w:rsidR="00715720" w:rsidRPr="002808F4" w:rsidRDefault="00715720" w:rsidP="0035590A">
      <w:pPr>
        <w:ind w:left="72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FIFTH CLAUSE – COORDINATING COMMITTEE: </w:t>
      </w:r>
      <w:r w:rsidRPr="002808F4">
        <w:rPr>
          <w:rFonts w:eastAsia="Calibri" w:cstheme="minorHAnsi"/>
          <w:lang w:val="en-US"/>
        </w:rPr>
        <w:t>In order to follow up for compliance of the agreement a coordinating committee will be formed, made up with the directors of international relations and intra institutional of each institution and an appointed faculty member with technical knowledge in the area in which the specific activities will be dealt.</w:t>
      </w:r>
    </w:p>
    <w:p w:rsidR="00715720" w:rsidRPr="002808F4" w:rsidRDefault="001D7646" w:rsidP="0035590A">
      <w:pPr>
        <w:spacing w:after="0"/>
        <w:jc w:val="both"/>
        <w:rPr>
          <w:rFonts w:eastAsia="Calibri" w:cstheme="minorHAnsi"/>
          <w:lang w:val="en-US"/>
        </w:rPr>
      </w:pPr>
      <w:r w:rsidRPr="002808F4">
        <w:rPr>
          <w:rFonts w:eastAsia="Calibri" w:cstheme="minorHAnsi"/>
          <w:lang w:val="en-US"/>
        </w:rPr>
        <w:lastRenderedPageBreak/>
        <w:t xml:space="preserve">The functions that the coordinating committee will develop in the fulfillment of this agreement within an academic </w:t>
      </w:r>
      <w:r w:rsidR="00DD7532" w:rsidRPr="002808F4">
        <w:rPr>
          <w:rFonts w:eastAsia="Calibri" w:cstheme="minorHAnsi"/>
          <w:lang w:val="en-US"/>
        </w:rPr>
        <w:t>framework</w:t>
      </w:r>
      <w:r w:rsidRPr="002808F4">
        <w:rPr>
          <w:rFonts w:eastAsia="Calibri" w:cstheme="minorHAnsi"/>
          <w:lang w:val="en-US"/>
        </w:rPr>
        <w:t xml:space="preserve"> will be the following:</w:t>
      </w:r>
    </w:p>
    <w:p w:rsidR="00715720" w:rsidRPr="002808F4" w:rsidRDefault="001D7646" w:rsidP="0035590A">
      <w:pPr>
        <w:pStyle w:val="Prrafodelista"/>
        <w:numPr>
          <w:ilvl w:val="0"/>
          <w:numId w:val="9"/>
        </w:numPr>
        <w:spacing w:after="0"/>
        <w:ind w:hanging="294"/>
        <w:jc w:val="both"/>
        <w:rPr>
          <w:rFonts w:eastAsia="Calibri" w:cstheme="minorHAnsi"/>
          <w:lang w:val="en-US"/>
        </w:rPr>
      </w:pPr>
      <w:r w:rsidRPr="002808F4">
        <w:rPr>
          <w:rFonts w:eastAsia="Calibri" w:cstheme="minorHAnsi"/>
          <w:lang w:val="en-US"/>
        </w:rPr>
        <w:t>Elaborate and approve the activities to be developed within the framework of this agreement.</w:t>
      </w:r>
    </w:p>
    <w:p w:rsidR="00715720" w:rsidRPr="002808F4" w:rsidRDefault="001D7646" w:rsidP="0035590A">
      <w:pPr>
        <w:numPr>
          <w:ilvl w:val="0"/>
          <w:numId w:val="9"/>
        </w:numPr>
        <w:spacing w:after="0"/>
        <w:ind w:left="720" w:hanging="360"/>
        <w:jc w:val="both"/>
        <w:rPr>
          <w:rFonts w:eastAsia="Calibri" w:cstheme="minorHAnsi"/>
          <w:lang w:val="en-US"/>
        </w:rPr>
      </w:pPr>
      <w:r w:rsidRPr="002808F4">
        <w:rPr>
          <w:rFonts w:eastAsia="Calibri" w:cstheme="minorHAnsi"/>
          <w:lang w:val="en-US"/>
        </w:rPr>
        <w:t>Establish the methodology and techniques that will be used in the execution of specific agreements.</w:t>
      </w:r>
    </w:p>
    <w:p w:rsidR="00715720" w:rsidRPr="002808F4" w:rsidRDefault="001D7646" w:rsidP="0035590A">
      <w:pPr>
        <w:numPr>
          <w:ilvl w:val="0"/>
          <w:numId w:val="9"/>
        </w:numPr>
        <w:spacing w:after="0"/>
        <w:ind w:left="720" w:hanging="360"/>
        <w:jc w:val="both"/>
        <w:rPr>
          <w:rFonts w:eastAsia="Calibri" w:cstheme="minorHAnsi"/>
          <w:lang w:val="en-US"/>
        </w:rPr>
      </w:pPr>
      <w:r w:rsidRPr="002808F4">
        <w:rPr>
          <w:rFonts w:eastAsia="Calibri" w:cstheme="minorHAnsi"/>
          <w:lang w:val="en-US"/>
        </w:rPr>
        <w:t>Prepare the general terms for the specific agreements.</w:t>
      </w:r>
    </w:p>
    <w:p w:rsidR="00715720" w:rsidRPr="002808F4" w:rsidRDefault="001D7646" w:rsidP="0035590A">
      <w:pPr>
        <w:numPr>
          <w:ilvl w:val="0"/>
          <w:numId w:val="9"/>
        </w:numPr>
        <w:spacing w:after="0"/>
        <w:ind w:left="720" w:hanging="360"/>
        <w:jc w:val="both"/>
        <w:rPr>
          <w:rFonts w:eastAsia="Calibri" w:cstheme="minorHAnsi"/>
          <w:lang w:val="en-US"/>
        </w:rPr>
      </w:pPr>
      <w:r w:rsidRPr="002808F4">
        <w:rPr>
          <w:rFonts w:eastAsia="Calibri" w:cstheme="minorHAnsi"/>
          <w:lang w:val="en-US"/>
        </w:rPr>
        <w:t>Perform periodic evaluations in the development of this agreement.</w:t>
      </w:r>
    </w:p>
    <w:p w:rsidR="00715720" w:rsidRPr="002808F4" w:rsidRDefault="001D7646" w:rsidP="0035590A">
      <w:pPr>
        <w:numPr>
          <w:ilvl w:val="0"/>
          <w:numId w:val="9"/>
        </w:numPr>
        <w:spacing w:after="0"/>
        <w:ind w:left="720" w:hanging="360"/>
        <w:jc w:val="both"/>
        <w:rPr>
          <w:rFonts w:eastAsia="Calibri" w:cstheme="minorHAnsi"/>
          <w:lang w:val="en-US"/>
        </w:rPr>
      </w:pPr>
      <w:r w:rsidRPr="002808F4">
        <w:rPr>
          <w:rFonts w:eastAsia="Calibri" w:cstheme="minorHAnsi"/>
          <w:lang w:val="en-US"/>
        </w:rPr>
        <w:t xml:space="preserve">To report in a timely manner any anomalies </w:t>
      </w:r>
      <w:r w:rsidR="00DD7532" w:rsidRPr="002808F4">
        <w:rPr>
          <w:rFonts w:eastAsia="Calibri" w:cstheme="minorHAnsi"/>
          <w:lang w:val="en-US"/>
        </w:rPr>
        <w:t>that interferes</w:t>
      </w:r>
      <w:r w:rsidRPr="002808F4">
        <w:rPr>
          <w:rFonts w:eastAsia="Calibri" w:cstheme="minorHAnsi"/>
          <w:lang w:val="en-US"/>
        </w:rPr>
        <w:t xml:space="preserve"> with the development of this agreement.</w:t>
      </w:r>
    </w:p>
    <w:p w:rsidR="00715720" w:rsidRPr="002808F4" w:rsidRDefault="00715720" w:rsidP="0035590A">
      <w:pPr>
        <w:spacing w:after="0"/>
        <w:jc w:val="both"/>
        <w:rPr>
          <w:rFonts w:eastAsia="Calibri" w:cstheme="minorHAnsi"/>
          <w:lang w:val="en-US"/>
        </w:rPr>
      </w:pPr>
    </w:p>
    <w:p w:rsidR="00C641CD" w:rsidRPr="002808F4" w:rsidRDefault="001D7646" w:rsidP="0035590A">
      <w:pPr>
        <w:spacing w:after="0"/>
        <w:jc w:val="both"/>
        <w:rPr>
          <w:rFonts w:eastAsia="Calibri" w:cstheme="minorHAnsi"/>
          <w:lang w:val="en-US"/>
        </w:rPr>
      </w:pPr>
      <w:r w:rsidRPr="002808F4">
        <w:rPr>
          <w:rFonts w:eastAsia="Calibri" w:cstheme="minorHAnsi"/>
          <w:b/>
          <w:lang w:val="en-US"/>
        </w:rPr>
        <w:t>SIXTH CLAUSE – DURATION:</w:t>
      </w:r>
      <w:r w:rsidRPr="002808F4">
        <w:rPr>
          <w:rFonts w:eastAsia="Calibri" w:cstheme="minorHAnsi"/>
          <w:lang w:val="en-US"/>
        </w:rPr>
        <w:t xml:space="preserve"> The present agreement will have a duration of five (5) years beginning on ratification, however the parties  may extend it or end it by common agreement according to  a previous evaluation of the results of its impact during the (30) thirty days previous to its termination.</w:t>
      </w:r>
    </w:p>
    <w:p w:rsidR="00715720" w:rsidRPr="002808F4" w:rsidRDefault="001D7646" w:rsidP="0035590A">
      <w:pPr>
        <w:spacing w:after="0"/>
        <w:jc w:val="both"/>
        <w:rPr>
          <w:rFonts w:eastAsia="Calibri" w:cstheme="minorHAnsi"/>
          <w:lang w:val="en-US"/>
        </w:rPr>
      </w:pP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r>
      <w:r w:rsidRPr="002808F4">
        <w:rPr>
          <w:rFonts w:eastAsia="Calibri" w:cstheme="minorHAnsi"/>
          <w:lang w:val="en-US"/>
        </w:rPr>
        <w:tab/>
        <w:t xml:space="preserve">       </w:t>
      </w: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PARAGRAPH: </w:t>
      </w:r>
      <w:r w:rsidRPr="002808F4">
        <w:rPr>
          <w:rFonts w:eastAsia="Calibri" w:cstheme="minorHAnsi"/>
          <w:lang w:val="en-US"/>
        </w:rPr>
        <w:t>The agreement must be valid until the execution of the specific agreements agreed upon for the execution of the activities and/or derived projects.</w:t>
      </w:r>
    </w:p>
    <w:p w:rsidR="00715720" w:rsidRPr="002808F4" w:rsidRDefault="00715720" w:rsidP="0035590A">
      <w:pPr>
        <w:spacing w:after="0"/>
        <w:jc w:val="both"/>
        <w:rPr>
          <w:rFonts w:eastAsia="Calibri" w:cstheme="minorHAnsi"/>
          <w:b/>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SEVENTH CLAUSE – VALUE: </w:t>
      </w:r>
      <w:r w:rsidRPr="002808F4">
        <w:rPr>
          <w:rFonts w:eastAsia="Calibri" w:cstheme="minorHAnsi"/>
          <w:lang w:val="en-US"/>
        </w:rPr>
        <w:t>The present agreement within an academic framework has no value, considering that it is merely an academic cooperation which causes no economic drainage for any of the parties. However with respect to the derived specific agreements for each one of the projects and approved studies the parties have the freedom to decide depending on the specific case about the disposition and budget considerations.</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EIGHTH CLAUSE – AGREEMENT RULES:</w:t>
      </w:r>
      <w:r w:rsidRPr="002808F4">
        <w:rPr>
          <w:rFonts w:eastAsia="Calibri" w:cstheme="minorHAnsi"/>
          <w:lang w:val="en-US"/>
        </w:rPr>
        <w:t xml:space="preserve"> The present agreement does not originate a new legal person and it is run essentially by the following rules:</w:t>
      </w:r>
    </w:p>
    <w:p w:rsidR="00715720" w:rsidRPr="002808F4" w:rsidRDefault="001D7646" w:rsidP="0035590A">
      <w:pPr>
        <w:pStyle w:val="Prrafodelista"/>
        <w:numPr>
          <w:ilvl w:val="0"/>
          <w:numId w:val="10"/>
        </w:numPr>
        <w:tabs>
          <w:tab w:val="left" w:pos="284"/>
        </w:tabs>
        <w:spacing w:after="0"/>
        <w:ind w:hanging="294"/>
        <w:jc w:val="both"/>
        <w:rPr>
          <w:rFonts w:eastAsia="Calibri" w:cstheme="minorHAnsi"/>
          <w:lang w:val="en-US"/>
        </w:rPr>
      </w:pPr>
      <w:r w:rsidRPr="002808F4">
        <w:rPr>
          <w:rFonts w:eastAsia="Calibri" w:cstheme="minorHAnsi"/>
          <w:lang w:val="en-US"/>
        </w:rPr>
        <w:t>Each one of the parties is responsible only for the obligations defined in this agreement and in no case or ever can become an obligation shared by the two parties.</w:t>
      </w:r>
    </w:p>
    <w:p w:rsidR="00715720" w:rsidRPr="002808F4" w:rsidRDefault="001D7646" w:rsidP="0035590A">
      <w:pPr>
        <w:numPr>
          <w:ilvl w:val="0"/>
          <w:numId w:val="10"/>
        </w:numPr>
        <w:spacing w:after="0"/>
        <w:ind w:left="720" w:hanging="360"/>
        <w:jc w:val="both"/>
        <w:rPr>
          <w:rFonts w:eastAsia="Calibri" w:cstheme="minorHAnsi"/>
          <w:lang w:val="en-US"/>
        </w:rPr>
      </w:pPr>
      <w:r w:rsidRPr="002808F4">
        <w:rPr>
          <w:rFonts w:eastAsia="Calibri" w:cstheme="minorHAnsi"/>
          <w:lang w:val="en-US"/>
        </w:rPr>
        <w:t>Any property whatsoever that any of the parties contributes to the agreement will forever become a property of the university agreement upon the execution of the agreement.</w:t>
      </w:r>
    </w:p>
    <w:p w:rsidR="00715720" w:rsidRPr="002808F4" w:rsidRDefault="001D7646" w:rsidP="0035590A">
      <w:pPr>
        <w:numPr>
          <w:ilvl w:val="0"/>
          <w:numId w:val="10"/>
        </w:numPr>
        <w:spacing w:after="0"/>
        <w:ind w:left="720" w:hanging="360"/>
        <w:jc w:val="both"/>
        <w:rPr>
          <w:rFonts w:eastAsia="Calibri" w:cstheme="minorHAnsi"/>
          <w:lang w:val="en-US"/>
        </w:rPr>
      </w:pPr>
      <w:r w:rsidRPr="002808F4">
        <w:rPr>
          <w:rFonts w:eastAsia="Calibri" w:cstheme="minorHAnsi"/>
          <w:lang w:val="en-US"/>
        </w:rPr>
        <w:t xml:space="preserve">The resources or products generated during the </w:t>
      </w:r>
      <w:r w:rsidR="00DD7532" w:rsidRPr="002808F4">
        <w:rPr>
          <w:rFonts w:eastAsia="Calibri" w:cstheme="minorHAnsi"/>
          <w:lang w:val="en-US"/>
        </w:rPr>
        <w:t>agreement</w:t>
      </w:r>
      <w:r w:rsidRPr="002808F4">
        <w:rPr>
          <w:rFonts w:eastAsia="Calibri" w:cstheme="minorHAnsi"/>
          <w:lang w:val="en-US"/>
        </w:rPr>
        <w:t xml:space="preserve"> will be shared between the parties in the same way as shown by each specific agreement.</w:t>
      </w:r>
    </w:p>
    <w:p w:rsidR="00715720" w:rsidRPr="002808F4" w:rsidRDefault="00715720" w:rsidP="0035590A">
      <w:pPr>
        <w:spacing w:after="0"/>
        <w:ind w:left="72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NINTH CLAUSE – CAUSES OF TERMINATION: </w:t>
      </w:r>
      <w:r w:rsidRPr="002808F4">
        <w:rPr>
          <w:rFonts w:eastAsia="Calibri" w:cstheme="minorHAnsi"/>
          <w:lang w:val="en-US"/>
        </w:rPr>
        <w:t>The present agreement could be ended for any of the following reasons:</w:t>
      </w:r>
    </w:p>
    <w:p w:rsidR="00715720" w:rsidRPr="002808F4" w:rsidRDefault="001D7646" w:rsidP="0035590A">
      <w:pPr>
        <w:pStyle w:val="Prrafodelista"/>
        <w:numPr>
          <w:ilvl w:val="0"/>
          <w:numId w:val="16"/>
        </w:numPr>
        <w:spacing w:after="0"/>
        <w:jc w:val="both"/>
        <w:rPr>
          <w:rFonts w:eastAsia="Calibri" w:cstheme="minorHAnsi"/>
          <w:lang w:val="en-US"/>
        </w:rPr>
      </w:pPr>
      <w:r w:rsidRPr="002808F4">
        <w:rPr>
          <w:rFonts w:eastAsia="Calibri" w:cstheme="minorHAnsi"/>
          <w:lang w:val="en-US"/>
        </w:rPr>
        <w:t>To f</w:t>
      </w:r>
      <w:r w:rsidR="009F65CA" w:rsidRPr="002808F4">
        <w:rPr>
          <w:rFonts w:eastAsia="Calibri" w:cstheme="minorHAnsi"/>
          <w:lang w:val="en-US"/>
        </w:rPr>
        <w:t>ail to comply with any of the arrange</w:t>
      </w:r>
      <w:r w:rsidRPr="002808F4">
        <w:rPr>
          <w:rFonts w:eastAsia="Calibri" w:cstheme="minorHAnsi"/>
          <w:lang w:val="en-US"/>
        </w:rPr>
        <w:t xml:space="preserve">ments already greed </w:t>
      </w:r>
      <w:r w:rsidR="00DD7532" w:rsidRPr="002808F4">
        <w:rPr>
          <w:rFonts w:eastAsia="Calibri" w:cstheme="minorHAnsi"/>
          <w:lang w:val="en-US"/>
        </w:rPr>
        <w:t>upon</w:t>
      </w:r>
      <w:r w:rsidRPr="002808F4">
        <w:rPr>
          <w:rFonts w:eastAsia="Calibri" w:cstheme="minorHAnsi"/>
          <w:lang w:val="en-US"/>
        </w:rPr>
        <w:t xml:space="preserve"> a</w:t>
      </w:r>
      <w:r w:rsidR="009F65CA" w:rsidRPr="002808F4">
        <w:rPr>
          <w:rFonts w:eastAsia="Calibri" w:cstheme="minorHAnsi"/>
          <w:lang w:val="en-US"/>
        </w:rPr>
        <w:t>nd which has not been dully rep</w:t>
      </w:r>
      <w:r w:rsidRPr="002808F4">
        <w:rPr>
          <w:rFonts w:eastAsia="Calibri" w:cstheme="minorHAnsi"/>
          <w:lang w:val="en-US"/>
        </w:rPr>
        <w:t xml:space="preserve">aired within the following thirty (30) days from the day in which </w:t>
      </w:r>
      <w:r w:rsidR="00DD7532" w:rsidRPr="002808F4">
        <w:rPr>
          <w:rFonts w:eastAsia="Calibri" w:cstheme="minorHAnsi"/>
          <w:lang w:val="en-US"/>
        </w:rPr>
        <w:t>the</w:t>
      </w:r>
      <w:r w:rsidRPr="002808F4">
        <w:rPr>
          <w:rFonts w:eastAsia="Calibri" w:cstheme="minorHAnsi"/>
          <w:lang w:val="en-US"/>
        </w:rPr>
        <w:t xml:space="preserve"> </w:t>
      </w:r>
      <w:r w:rsidR="00DD7532" w:rsidRPr="002808F4">
        <w:rPr>
          <w:rFonts w:eastAsia="Calibri" w:cstheme="minorHAnsi"/>
          <w:lang w:val="en-US"/>
        </w:rPr>
        <w:t>affected</w:t>
      </w:r>
      <w:r w:rsidRPr="002808F4">
        <w:rPr>
          <w:rFonts w:eastAsia="Calibri" w:cstheme="minorHAnsi"/>
          <w:lang w:val="en-US"/>
        </w:rPr>
        <w:t xml:space="preserve"> party has notify the other party in written form.</w:t>
      </w:r>
      <w:r w:rsidRPr="002808F4">
        <w:rPr>
          <w:rFonts w:eastAsia="Calibri" w:cstheme="minorHAnsi"/>
          <w:lang w:val="en-US"/>
        </w:rPr>
        <w:tab/>
      </w:r>
    </w:p>
    <w:p w:rsidR="00715720" w:rsidRPr="002808F4" w:rsidRDefault="001D7646" w:rsidP="0035590A">
      <w:pPr>
        <w:pStyle w:val="Prrafodelista"/>
        <w:numPr>
          <w:ilvl w:val="0"/>
          <w:numId w:val="16"/>
        </w:numPr>
        <w:spacing w:after="0"/>
        <w:jc w:val="both"/>
        <w:rPr>
          <w:rFonts w:eastAsia="Calibri" w:cstheme="minorHAnsi"/>
          <w:lang w:val="en-US"/>
        </w:rPr>
      </w:pPr>
      <w:r w:rsidRPr="002808F4">
        <w:rPr>
          <w:rFonts w:eastAsia="Calibri" w:cstheme="minorHAnsi"/>
          <w:lang w:val="en-US"/>
        </w:rPr>
        <w:t>By mutual agreement and in written form between the two parties.</w:t>
      </w:r>
    </w:p>
    <w:p w:rsidR="00715720" w:rsidRPr="002808F4" w:rsidRDefault="001D7646" w:rsidP="0035590A">
      <w:pPr>
        <w:pStyle w:val="Prrafodelista"/>
        <w:numPr>
          <w:ilvl w:val="0"/>
          <w:numId w:val="16"/>
        </w:numPr>
        <w:spacing w:after="0"/>
        <w:jc w:val="both"/>
        <w:rPr>
          <w:rFonts w:eastAsia="Calibri" w:cstheme="minorHAnsi"/>
          <w:lang w:val="en-US"/>
        </w:rPr>
      </w:pPr>
      <w:r w:rsidRPr="002808F4">
        <w:rPr>
          <w:rFonts w:eastAsia="Calibri" w:cstheme="minorHAnsi"/>
          <w:lang w:val="en-US"/>
        </w:rPr>
        <w:t xml:space="preserve">Time expiration of the </w:t>
      </w:r>
      <w:r w:rsidR="009F65CA" w:rsidRPr="002808F4">
        <w:rPr>
          <w:rFonts w:eastAsia="Calibri" w:cstheme="minorHAnsi"/>
          <w:lang w:val="en-US"/>
        </w:rPr>
        <w:t>a</w:t>
      </w:r>
      <w:r w:rsidRPr="002808F4">
        <w:rPr>
          <w:rFonts w:eastAsia="Calibri" w:cstheme="minorHAnsi"/>
          <w:lang w:val="en-US"/>
        </w:rPr>
        <w:t>greement.</w:t>
      </w:r>
    </w:p>
    <w:p w:rsidR="00715720" w:rsidRPr="002808F4" w:rsidRDefault="00DD7532" w:rsidP="0035590A">
      <w:pPr>
        <w:pStyle w:val="Prrafodelista"/>
        <w:numPr>
          <w:ilvl w:val="0"/>
          <w:numId w:val="16"/>
        </w:numPr>
        <w:spacing w:after="0"/>
        <w:jc w:val="both"/>
        <w:rPr>
          <w:rFonts w:eastAsia="Calibri" w:cstheme="minorHAnsi"/>
          <w:lang w:val="en-US"/>
        </w:rPr>
      </w:pPr>
      <w:r w:rsidRPr="002808F4">
        <w:rPr>
          <w:rFonts w:eastAsia="Calibri" w:cstheme="minorHAnsi"/>
          <w:lang w:val="en-US"/>
        </w:rPr>
        <w:t>Impossibility</w:t>
      </w:r>
      <w:r w:rsidR="001D7646" w:rsidRPr="002808F4">
        <w:rPr>
          <w:rFonts w:eastAsia="Calibri" w:cstheme="minorHAnsi"/>
          <w:lang w:val="en-US"/>
        </w:rPr>
        <w:t xml:space="preserve"> to develop the object of the agreement.</w:t>
      </w:r>
    </w:p>
    <w:p w:rsidR="00715720" w:rsidRPr="002808F4" w:rsidRDefault="001D7646" w:rsidP="0035590A">
      <w:pPr>
        <w:pStyle w:val="Prrafodelista"/>
        <w:numPr>
          <w:ilvl w:val="0"/>
          <w:numId w:val="16"/>
        </w:numPr>
        <w:spacing w:after="0"/>
        <w:jc w:val="both"/>
        <w:rPr>
          <w:rFonts w:eastAsia="Calibri" w:cstheme="minorHAnsi"/>
          <w:lang w:val="en-US"/>
        </w:rPr>
      </w:pPr>
      <w:r w:rsidRPr="002808F4">
        <w:rPr>
          <w:rFonts w:eastAsia="Calibri" w:cstheme="minorHAnsi"/>
          <w:lang w:val="en-US"/>
        </w:rPr>
        <w:t xml:space="preserve">Any other causes that the law may </w:t>
      </w:r>
      <w:r w:rsidR="00DD7532" w:rsidRPr="002808F4">
        <w:rPr>
          <w:rFonts w:eastAsia="Calibri" w:cstheme="minorHAnsi"/>
          <w:lang w:val="en-US"/>
        </w:rPr>
        <w:t>foresee</w:t>
      </w:r>
      <w:r w:rsidRPr="002808F4">
        <w:rPr>
          <w:rFonts w:eastAsia="Calibri" w:cstheme="minorHAnsi"/>
          <w:lang w:val="en-US"/>
        </w:rPr>
        <w:t xml:space="preserve"> for this type of </w:t>
      </w:r>
      <w:r w:rsidR="00547EE5" w:rsidRPr="002808F4">
        <w:rPr>
          <w:rFonts w:eastAsia="Calibri" w:cstheme="minorHAnsi"/>
          <w:lang w:val="en-US"/>
        </w:rPr>
        <w:t>agreements.</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PARAGRAPH:</w:t>
      </w:r>
      <w:r w:rsidR="009F65CA" w:rsidRPr="002808F4">
        <w:rPr>
          <w:rFonts w:eastAsia="Calibri" w:cstheme="minorHAnsi"/>
          <w:lang w:val="en-US"/>
        </w:rPr>
        <w:t xml:space="preserve"> Independe</w:t>
      </w:r>
      <w:r w:rsidRPr="002808F4">
        <w:rPr>
          <w:rFonts w:eastAsia="Calibri" w:cstheme="minorHAnsi"/>
          <w:lang w:val="en-US"/>
        </w:rPr>
        <w:t>nt from the motive for termination, t</w:t>
      </w:r>
      <w:r w:rsidR="009F65CA" w:rsidRPr="002808F4">
        <w:rPr>
          <w:rFonts w:eastAsia="Calibri" w:cstheme="minorHAnsi"/>
          <w:lang w:val="en-US"/>
        </w:rPr>
        <w:t>he programs, projects</w:t>
      </w:r>
      <w:r w:rsidRPr="002808F4">
        <w:rPr>
          <w:rFonts w:eastAsia="Calibri" w:cstheme="minorHAnsi"/>
          <w:lang w:val="en-US"/>
        </w:rPr>
        <w:t xml:space="preserve"> or activities t</w:t>
      </w:r>
      <w:r w:rsidR="009F65CA" w:rsidRPr="002808F4">
        <w:rPr>
          <w:rFonts w:eastAsia="Calibri" w:cstheme="minorHAnsi"/>
          <w:lang w:val="en-US"/>
        </w:rPr>
        <w:t xml:space="preserve">hat may be in place at the </w:t>
      </w:r>
      <w:r w:rsidR="00DD7532" w:rsidRPr="002808F4">
        <w:rPr>
          <w:rFonts w:eastAsia="Calibri" w:cstheme="minorHAnsi"/>
          <w:lang w:val="en-US"/>
        </w:rPr>
        <w:t>moment</w:t>
      </w:r>
      <w:r w:rsidRPr="002808F4">
        <w:rPr>
          <w:rFonts w:eastAsia="Calibri" w:cstheme="minorHAnsi"/>
          <w:lang w:val="en-US"/>
        </w:rPr>
        <w:t xml:space="preserve"> will continue until the date set and ap</w:t>
      </w:r>
      <w:r w:rsidR="009F65CA" w:rsidRPr="002808F4">
        <w:rPr>
          <w:rFonts w:eastAsia="Calibri" w:cstheme="minorHAnsi"/>
          <w:lang w:val="en-US"/>
        </w:rPr>
        <w:t>p</w:t>
      </w:r>
      <w:r w:rsidRPr="002808F4">
        <w:rPr>
          <w:rFonts w:eastAsia="Calibri" w:cstheme="minorHAnsi"/>
          <w:lang w:val="en-US"/>
        </w:rPr>
        <w:t>roved for its conclusion.</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lastRenderedPageBreak/>
        <w:t xml:space="preserve">TENTH CLAUSE - TEMPORARY SUSPENSION: </w:t>
      </w:r>
      <w:r w:rsidRPr="002808F4">
        <w:rPr>
          <w:rFonts w:eastAsia="Calibri" w:cstheme="minorHAnsi"/>
          <w:lang w:val="en-US"/>
        </w:rPr>
        <w:t>The time lapse of this agreement can be suspended under the following events:</w:t>
      </w:r>
    </w:p>
    <w:p w:rsidR="00715720" w:rsidRPr="002808F4" w:rsidRDefault="001D7646" w:rsidP="0035590A">
      <w:pPr>
        <w:pStyle w:val="Prrafodelista"/>
        <w:numPr>
          <w:ilvl w:val="0"/>
          <w:numId w:val="17"/>
        </w:numPr>
        <w:spacing w:after="0"/>
        <w:jc w:val="both"/>
        <w:rPr>
          <w:rFonts w:eastAsia="Calibri" w:cstheme="minorHAnsi"/>
          <w:lang w:val="en-US"/>
        </w:rPr>
      </w:pPr>
      <w:r w:rsidRPr="002808F4">
        <w:rPr>
          <w:rFonts w:eastAsia="Calibri" w:cstheme="minorHAnsi"/>
          <w:lang w:val="en-US"/>
        </w:rPr>
        <w:t xml:space="preserve">For circumstances beyond any control or any other reason that by chance impede the </w:t>
      </w:r>
      <w:r w:rsidR="00DD7532" w:rsidRPr="002808F4">
        <w:rPr>
          <w:rFonts w:eastAsia="Calibri" w:cstheme="minorHAnsi"/>
          <w:lang w:val="en-US"/>
        </w:rPr>
        <w:t>execution</w:t>
      </w:r>
      <w:r w:rsidRPr="002808F4">
        <w:rPr>
          <w:rFonts w:eastAsia="Calibri" w:cstheme="minorHAnsi"/>
          <w:lang w:val="en-US"/>
        </w:rPr>
        <w:t xml:space="preserve"> of a task at hand.</w:t>
      </w:r>
    </w:p>
    <w:p w:rsidR="00715720" w:rsidRPr="002808F4" w:rsidRDefault="001D7646" w:rsidP="0035590A">
      <w:pPr>
        <w:pStyle w:val="Prrafodelista"/>
        <w:numPr>
          <w:ilvl w:val="0"/>
          <w:numId w:val="17"/>
        </w:numPr>
        <w:spacing w:after="0"/>
        <w:jc w:val="both"/>
        <w:rPr>
          <w:rFonts w:eastAsia="Calibri" w:cstheme="minorHAnsi"/>
          <w:lang w:val="en-US"/>
        </w:rPr>
      </w:pPr>
      <w:r w:rsidRPr="002808F4">
        <w:rPr>
          <w:rFonts w:eastAsia="Calibri" w:cstheme="minorHAnsi"/>
          <w:lang w:val="en-US"/>
        </w:rPr>
        <w:t>By mutual agreement, as long as no damage is caused to nay of the parties.</w:t>
      </w: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PARAGRAPH:</w:t>
      </w:r>
      <w:r w:rsidRPr="002808F4">
        <w:rPr>
          <w:rFonts w:eastAsia="Calibri" w:cstheme="minorHAnsi"/>
          <w:lang w:val="en-US"/>
        </w:rPr>
        <w:t xml:space="preserve"> In this issue the parties will sign a decree of suspension of the agreement as well as a decree of </w:t>
      </w:r>
      <w:proofErr w:type="spellStart"/>
      <w:r w:rsidR="00547EE5" w:rsidRPr="002808F4">
        <w:rPr>
          <w:rFonts w:eastAsia="Calibri" w:cstheme="minorHAnsi"/>
          <w:lang w:val="en-US"/>
        </w:rPr>
        <w:t>restablishing</w:t>
      </w:r>
      <w:proofErr w:type="spellEnd"/>
      <w:r w:rsidR="00547EE5" w:rsidRPr="002808F4">
        <w:rPr>
          <w:rFonts w:eastAsia="Calibri" w:cstheme="minorHAnsi"/>
          <w:lang w:val="en-US"/>
        </w:rPr>
        <w:t>. The</w:t>
      </w:r>
      <w:r w:rsidRPr="002808F4">
        <w:rPr>
          <w:rFonts w:eastAsia="Calibri" w:cstheme="minorHAnsi"/>
          <w:lang w:val="en-US"/>
        </w:rPr>
        <w:t xml:space="preserve"> term of the suspension will not be taken into account for the ef</w:t>
      </w:r>
      <w:r w:rsidR="009F65CA" w:rsidRPr="002808F4">
        <w:rPr>
          <w:rFonts w:eastAsia="Calibri" w:cstheme="minorHAnsi"/>
          <w:lang w:val="en-US"/>
        </w:rPr>
        <w:t>f</w:t>
      </w:r>
      <w:r w:rsidRPr="002808F4">
        <w:rPr>
          <w:rFonts w:eastAsia="Calibri" w:cstheme="minorHAnsi"/>
          <w:lang w:val="en-US"/>
        </w:rPr>
        <w:t>ects of the normal time lapse of the agreement.</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ELEVENTH CLAUSE - LIQUIDATION: </w:t>
      </w:r>
      <w:r w:rsidRPr="002808F4">
        <w:rPr>
          <w:rFonts w:eastAsia="Calibri" w:cstheme="minorHAnsi"/>
          <w:lang w:val="en-US"/>
        </w:rPr>
        <w:t>The present agreement will be liquidated by mutual a</w:t>
      </w:r>
      <w:r w:rsidR="009F65CA" w:rsidRPr="002808F4">
        <w:rPr>
          <w:rFonts w:eastAsia="Calibri" w:cstheme="minorHAnsi"/>
          <w:lang w:val="en-US"/>
        </w:rPr>
        <w:t>greem</w:t>
      </w:r>
      <w:r w:rsidRPr="002808F4">
        <w:rPr>
          <w:rFonts w:eastAsia="Calibri" w:cstheme="minorHAnsi"/>
          <w:lang w:val="en-US"/>
        </w:rPr>
        <w:t>e</w:t>
      </w:r>
      <w:r w:rsidR="009F65CA" w:rsidRPr="002808F4">
        <w:rPr>
          <w:rFonts w:eastAsia="Calibri" w:cstheme="minorHAnsi"/>
          <w:lang w:val="en-US"/>
        </w:rPr>
        <w:t>n</w:t>
      </w:r>
      <w:r w:rsidRPr="002808F4">
        <w:rPr>
          <w:rFonts w:eastAsia="Calibri" w:cstheme="minorHAnsi"/>
          <w:lang w:val="en-US"/>
        </w:rPr>
        <w:t xml:space="preserve">t between the parties within the following four (4) months after conclusion of the </w:t>
      </w:r>
      <w:r w:rsidR="00DD7532" w:rsidRPr="002808F4">
        <w:rPr>
          <w:rFonts w:eastAsia="Calibri" w:cstheme="minorHAnsi"/>
          <w:lang w:val="en-US"/>
        </w:rPr>
        <w:t>agreement;</w:t>
      </w:r>
      <w:r w:rsidRPr="002808F4">
        <w:rPr>
          <w:rFonts w:eastAsia="Calibri" w:cstheme="minorHAnsi"/>
          <w:lang w:val="en-US"/>
        </w:rPr>
        <w:t xml:space="preserve"> thus, the coordi</w:t>
      </w:r>
      <w:r w:rsidR="009F65CA" w:rsidRPr="002808F4">
        <w:rPr>
          <w:rFonts w:eastAsia="Calibri" w:cstheme="minorHAnsi"/>
          <w:lang w:val="en-US"/>
        </w:rPr>
        <w:t>n</w:t>
      </w:r>
      <w:r w:rsidRPr="002808F4">
        <w:rPr>
          <w:rFonts w:eastAsia="Calibri" w:cstheme="minorHAnsi"/>
          <w:lang w:val="en-US"/>
        </w:rPr>
        <w:t xml:space="preserve">ating </w:t>
      </w:r>
      <w:r w:rsidR="00DD7532" w:rsidRPr="002808F4">
        <w:rPr>
          <w:rFonts w:eastAsia="Calibri" w:cstheme="minorHAnsi"/>
          <w:lang w:val="en-US"/>
        </w:rPr>
        <w:t>committee will</w:t>
      </w:r>
      <w:r w:rsidRPr="002808F4">
        <w:rPr>
          <w:rFonts w:eastAsia="Calibri" w:cstheme="minorHAnsi"/>
          <w:lang w:val="en-US"/>
        </w:rPr>
        <w:t xml:space="preserve"> pr</w:t>
      </w:r>
      <w:r w:rsidR="009F65CA" w:rsidRPr="002808F4">
        <w:rPr>
          <w:rFonts w:eastAsia="Calibri" w:cstheme="minorHAnsi"/>
          <w:lang w:val="en-US"/>
        </w:rPr>
        <w:t>e</w:t>
      </w:r>
      <w:r w:rsidRPr="002808F4">
        <w:rPr>
          <w:rFonts w:eastAsia="Calibri" w:cstheme="minorHAnsi"/>
          <w:lang w:val="en-US"/>
        </w:rPr>
        <w:t>sent aa final report of all activities.</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TWELFTH CLAUSE - EXCLUSIVENESS: </w:t>
      </w:r>
      <w:r w:rsidRPr="002808F4">
        <w:rPr>
          <w:rFonts w:eastAsia="Calibri" w:cstheme="minorHAnsi"/>
          <w:lang w:val="en-US"/>
        </w:rPr>
        <w:t>I</w:t>
      </w:r>
      <w:r w:rsidR="009F65CA" w:rsidRPr="002808F4">
        <w:rPr>
          <w:rFonts w:eastAsia="Calibri" w:cstheme="minorHAnsi"/>
          <w:lang w:val="en-US"/>
        </w:rPr>
        <w:t>n all cases the parties will ke</w:t>
      </w:r>
      <w:r w:rsidRPr="002808F4">
        <w:rPr>
          <w:rFonts w:eastAsia="Calibri" w:cstheme="minorHAnsi"/>
          <w:lang w:val="en-US"/>
        </w:rPr>
        <w:t>ep their individuality and autonom</w:t>
      </w:r>
      <w:r w:rsidR="009F65CA" w:rsidRPr="002808F4">
        <w:rPr>
          <w:rFonts w:eastAsia="Calibri" w:cstheme="minorHAnsi"/>
          <w:lang w:val="en-US"/>
        </w:rPr>
        <w:t xml:space="preserve">y of their respective technical </w:t>
      </w:r>
      <w:r w:rsidRPr="002808F4">
        <w:rPr>
          <w:rFonts w:eastAsia="Calibri" w:cstheme="minorHAnsi"/>
          <w:lang w:val="en-US"/>
        </w:rPr>
        <w:t>administrative and academic structures and will meet particularly their responsibil</w:t>
      </w:r>
      <w:r w:rsidR="009F65CA" w:rsidRPr="002808F4">
        <w:rPr>
          <w:rFonts w:eastAsia="Calibri" w:cstheme="minorHAnsi"/>
          <w:lang w:val="en-US"/>
        </w:rPr>
        <w:t>i</w:t>
      </w:r>
      <w:r w:rsidRPr="002808F4">
        <w:rPr>
          <w:rFonts w:eastAsia="Calibri" w:cstheme="minorHAnsi"/>
          <w:lang w:val="en-US"/>
        </w:rPr>
        <w:t>ties, enabling them to go into similar agreements with other in</w:t>
      </w:r>
      <w:r w:rsidR="009F65CA" w:rsidRPr="002808F4">
        <w:rPr>
          <w:rFonts w:eastAsia="Calibri" w:cstheme="minorHAnsi"/>
          <w:lang w:val="en-US"/>
        </w:rPr>
        <w:t>s</w:t>
      </w:r>
      <w:r w:rsidRPr="002808F4">
        <w:rPr>
          <w:rFonts w:eastAsia="Calibri" w:cstheme="minorHAnsi"/>
          <w:lang w:val="en-US"/>
        </w:rPr>
        <w:t>titutions.</w:t>
      </w:r>
    </w:p>
    <w:p w:rsidR="00715720" w:rsidRPr="002808F4" w:rsidRDefault="00715720" w:rsidP="0035590A">
      <w:pPr>
        <w:spacing w:after="0"/>
        <w:jc w:val="both"/>
        <w:rPr>
          <w:rFonts w:eastAsia="Calibri" w:cstheme="minorHAnsi"/>
          <w:lang w:val="en-US"/>
        </w:rPr>
      </w:pP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THIRTEENTH CLAUSE - PRINCIPLES: </w:t>
      </w:r>
      <w:r w:rsidRPr="002808F4">
        <w:rPr>
          <w:rFonts w:eastAsia="Calibri" w:cstheme="minorHAnsi"/>
          <w:lang w:val="en-US"/>
        </w:rPr>
        <w:t>The</w:t>
      </w:r>
      <w:r w:rsidRPr="002808F4">
        <w:rPr>
          <w:rFonts w:eastAsia="Calibri" w:cstheme="minorHAnsi"/>
          <w:b/>
          <w:lang w:val="en-US"/>
        </w:rPr>
        <w:t xml:space="preserve"> UDFJC</w:t>
      </w:r>
      <w:r w:rsidRPr="002808F4">
        <w:rPr>
          <w:rFonts w:eastAsia="Calibri" w:cstheme="minorHAnsi"/>
          <w:lang w:val="en-US"/>
        </w:rPr>
        <w:t xml:space="preserve"> and the </w:t>
      </w:r>
      <w:r w:rsidR="00DD7532" w:rsidRPr="002808F4">
        <w:rPr>
          <w:rFonts w:eastAsia="Calibri" w:cstheme="minorHAnsi"/>
          <w:shd w:val="clear" w:color="auto" w:fill="FFFF00"/>
          <w:lang w:val="en-US"/>
        </w:rPr>
        <w:t>XXXXXXXXXX</w:t>
      </w:r>
      <w:r w:rsidR="00DD7532" w:rsidRPr="002808F4">
        <w:rPr>
          <w:rFonts w:eastAsia="Calibri" w:cstheme="minorHAnsi"/>
          <w:lang w:val="en-US"/>
        </w:rPr>
        <w:t xml:space="preserve"> will</w:t>
      </w:r>
      <w:r w:rsidRPr="002808F4">
        <w:rPr>
          <w:rFonts w:eastAsia="Calibri" w:cstheme="minorHAnsi"/>
          <w:lang w:val="en-US"/>
        </w:rPr>
        <w:t xml:space="preserve"> behave in accordance with good faith and efficiency so that the results of this agreement will be successful.</w:t>
      </w:r>
    </w:p>
    <w:p w:rsidR="00715720" w:rsidRPr="002808F4" w:rsidRDefault="00715720" w:rsidP="0035590A">
      <w:pPr>
        <w:spacing w:after="0"/>
        <w:jc w:val="both"/>
        <w:rPr>
          <w:rFonts w:eastAsia="Calibri" w:cstheme="minorHAnsi"/>
          <w:lang w:val="en-US"/>
        </w:rPr>
      </w:pPr>
    </w:p>
    <w:p w:rsidR="0035590A" w:rsidRPr="002808F4" w:rsidRDefault="001D7646" w:rsidP="0035590A">
      <w:pPr>
        <w:spacing w:after="0"/>
        <w:jc w:val="both"/>
        <w:rPr>
          <w:rFonts w:eastAsia="Calibri" w:cstheme="minorHAnsi"/>
          <w:b/>
          <w:lang w:val="en-US"/>
        </w:rPr>
      </w:pPr>
      <w:r w:rsidRPr="002808F4">
        <w:rPr>
          <w:rFonts w:eastAsia="Calibri" w:cstheme="minorHAnsi"/>
          <w:b/>
          <w:lang w:val="en-US"/>
        </w:rPr>
        <w:t xml:space="preserve">FOURTEENTH CLAUSE - INDEMNIZACION: </w:t>
      </w:r>
      <w:r w:rsidRPr="002808F4">
        <w:rPr>
          <w:rFonts w:eastAsia="Calibri" w:cstheme="minorHAnsi"/>
          <w:lang w:val="en-US"/>
        </w:rPr>
        <w:t>In the event that differences come up between</w:t>
      </w:r>
      <w:r w:rsidR="00A86E9D" w:rsidRPr="002808F4">
        <w:rPr>
          <w:rFonts w:eastAsia="Calibri" w:cstheme="minorHAnsi"/>
          <w:lang w:val="en-US"/>
        </w:rPr>
        <w:t xml:space="preserve"> the two parties while this agr</w:t>
      </w:r>
      <w:r w:rsidRPr="002808F4">
        <w:rPr>
          <w:rFonts w:eastAsia="Calibri" w:cstheme="minorHAnsi"/>
          <w:lang w:val="en-US"/>
        </w:rPr>
        <w:t>eemen</w:t>
      </w:r>
      <w:r w:rsidR="00A86E9D" w:rsidRPr="002808F4">
        <w:rPr>
          <w:rFonts w:eastAsia="Calibri" w:cstheme="minorHAnsi"/>
          <w:lang w:val="en-US"/>
        </w:rPr>
        <w:t>t</w:t>
      </w:r>
      <w:r w:rsidRPr="002808F4">
        <w:rPr>
          <w:rFonts w:eastAsia="Calibri" w:cstheme="minorHAnsi"/>
          <w:lang w:val="en-US"/>
        </w:rPr>
        <w:t xml:space="preserve"> is in force they will look for mechanisms to solve these problems </w:t>
      </w:r>
      <w:r w:rsidR="00DD7532" w:rsidRPr="002808F4">
        <w:rPr>
          <w:rFonts w:eastAsia="Calibri" w:cstheme="minorHAnsi"/>
          <w:lang w:val="en-US"/>
        </w:rPr>
        <w:t>such</w:t>
      </w:r>
      <w:r w:rsidRPr="002808F4">
        <w:rPr>
          <w:rFonts w:eastAsia="Calibri" w:cstheme="minorHAnsi"/>
          <w:lang w:val="en-US"/>
        </w:rPr>
        <w:t xml:space="preserve"> as c direct negotiation or r</w:t>
      </w:r>
      <w:r w:rsidR="00A86E9D" w:rsidRPr="002808F4">
        <w:rPr>
          <w:rFonts w:eastAsia="Calibri" w:cstheme="minorHAnsi"/>
          <w:lang w:val="en-US"/>
        </w:rPr>
        <w:t>e</w:t>
      </w:r>
      <w:r w:rsidRPr="002808F4">
        <w:rPr>
          <w:rFonts w:eastAsia="Calibri" w:cstheme="minorHAnsi"/>
          <w:lang w:val="en-US"/>
        </w:rPr>
        <w:t xml:space="preserve">conciliation. In this event the </w:t>
      </w:r>
      <w:r w:rsidR="00DD7532" w:rsidRPr="002808F4">
        <w:rPr>
          <w:rFonts w:eastAsia="Calibri" w:cstheme="minorHAnsi"/>
          <w:lang w:val="en-US"/>
        </w:rPr>
        <w:t>parties</w:t>
      </w:r>
      <w:r w:rsidRPr="002808F4">
        <w:rPr>
          <w:rFonts w:eastAsia="Calibri" w:cstheme="minorHAnsi"/>
          <w:lang w:val="en-US"/>
        </w:rPr>
        <w:t xml:space="preserve"> will have a time lapse of sixty (60) working days counted from the date on which any of the parties presents a complaint, this time lapse could be postponed by mutual agreement in written form.</w:t>
      </w:r>
      <w:r w:rsidR="007A21EF" w:rsidRPr="002808F4">
        <w:rPr>
          <w:rFonts w:eastAsia="Calibri" w:cstheme="minorHAnsi"/>
          <w:lang w:val="en-US"/>
        </w:rPr>
        <w:t xml:space="preserve">     </w:t>
      </w:r>
      <w:r w:rsidR="007A21EF" w:rsidRPr="002808F4">
        <w:rPr>
          <w:rFonts w:eastAsia="Calibri" w:cstheme="minorHAnsi"/>
          <w:lang w:val="en-US"/>
        </w:rPr>
        <w:tab/>
      </w:r>
      <w:r w:rsidR="007A21EF" w:rsidRPr="002808F4">
        <w:rPr>
          <w:rFonts w:eastAsia="Calibri" w:cstheme="minorHAnsi"/>
          <w:lang w:val="en-US"/>
        </w:rPr>
        <w:tab/>
      </w:r>
      <w:r w:rsidR="007A21EF" w:rsidRPr="002808F4">
        <w:rPr>
          <w:rFonts w:eastAsia="Calibri" w:cstheme="minorHAnsi"/>
          <w:lang w:val="en-US"/>
        </w:rPr>
        <w:tab/>
      </w:r>
      <w:r w:rsidR="007A21EF" w:rsidRPr="002808F4">
        <w:rPr>
          <w:rFonts w:eastAsia="Calibri" w:cstheme="minorHAnsi"/>
          <w:lang w:val="en-US"/>
        </w:rPr>
        <w:tab/>
      </w:r>
      <w:r w:rsidR="007A21EF" w:rsidRPr="002808F4">
        <w:rPr>
          <w:rFonts w:eastAsia="Calibri" w:cstheme="minorHAnsi"/>
          <w:lang w:val="en-US"/>
        </w:rPr>
        <w:tab/>
      </w:r>
      <w:r w:rsidR="007A21EF" w:rsidRPr="002808F4">
        <w:rPr>
          <w:rFonts w:eastAsia="Calibri" w:cstheme="minorHAnsi"/>
          <w:lang w:val="en-US"/>
        </w:rPr>
        <w:tab/>
      </w:r>
      <w:r w:rsidR="007A21EF" w:rsidRPr="002808F4">
        <w:rPr>
          <w:rFonts w:eastAsia="Calibri" w:cstheme="minorHAnsi"/>
          <w:lang w:val="en-US"/>
        </w:rPr>
        <w:tab/>
      </w:r>
      <w:r w:rsidR="007A21EF" w:rsidRPr="002808F4">
        <w:rPr>
          <w:rFonts w:eastAsia="Calibri" w:cstheme="minorHAnsi"/>
          <w:lang w:val="en-US"/>
        </w:rPr>
        <w:tab/>
      </w:r>
    </w:p>
    <w:p w:rsidR="00715720" w:rsidRPr="002808F4" w:rsidRDefault="001D7646" w:rsidP="0035590A">
      <w:pPr>
        <w:spacing w:after="0"/>
        <w:jc w:val="both"/>
        <w:rPr>
          <w:rFonts w:eastAsia="Calibri" w:cstheme="minorHAnsi"/>
          <w:lang w:val="en-US"/>
        </w:rPr>
      </w:pPr>
      <w:r w:rsidRPr="002808F4">
        <w:rPr>
          <w:rFonts w:eastAsia="Calibri" w:cstheme="minorHAnsi"/>
          <w:b/>
          <w:lang w:val="en-US"/>
        </w:rPr>
        <w:t xml:space="preserve">FIFTENNTH CLAUSE- RESOLVING CONFLICT: </w:t>
      </w:r>
      <w:r w:rsidRPr="002808F4">
        <w:rPr>
          <w:rFonts w:eastAsia="Calibri" w:cstheme="minorHAnsi"/>
          <w:lang w:val="en-US"/>
        </w:rPr>
        <w:t>The contracting parties af</w:t>
      </w:r>
      <w:r w:rsidR="00A86E9D" w:rsidRPr="002808F4">
        <w:rPr>
          <w:rFonts w:eastAsia="Calibri" w:cstheme="minorHAnsi"/>
          <w:lang w:val="en-US"/>
        </w:rPr>
        <w:t>f</w:t>
      </w:r>
      <w:r w:rsidRPr="002808F4">
        <w:rPr>
          <w:rFonts w:eastAsia="Calibri" w:cstheme="minorHAnsi"/>
          <w:lang w:val="en-US"/>
        </w:rPr>
        <w:t xml:space="preserve">irm that the present agreement is based on good faith and that they will do everything possible to see it carried through. In case there is a </w:t>
      </w:r>
      <w:r w:rsidR="00DD7532" w:rsidRPr="002808F4">
        <w:rPr>
          <w:rFonts w:eastAsia="Calibri" w:cstheme="minorHAnsi"/>
          <w:lang w:val="en-US"/>
        </w:rPr>
        <w:t>misunderstanding the</w:t>
      </w:r>
      <w:r w:rsidRPr="002808F4">
        <w:rPr>
          <w:rFonts w:eastAsia="Calibri" w:cstheme="minorHAnsi"/>
          <w:lang w:val="en-US"/>
        </w:rPr>
        <w:t xml:space="preserve"> two parties have committed to resolve directly and voluntarily the differences that may occur. In all cases they will look for speedy and direct solutions, and they will prefer the use of direct resolution mechanisms such as</w:t>
      </w:r>
      <w:r w:rsidR="00A86E9D" w:rsidRPr="002808F4">
        <w:rPr>
          <w:rFonts w:eastAsia="Calibri" w:cstheme="minorHAnsi"/>
          <w:lang w:val="en-US"/>
        </w:rPr>
        <w:t xml:space="preserve"> </w:t>
      </w:r>
      <w:r w:rsidRPr="002808F4">
        <w:rPr>
          <w:rFonts w:eastAsia="Calibri" w:cstheme="minorHAnsi"/>
          <w:lang w:val="en-US"/>
        </w:rPr>
        <w:t>extra judicial reconciliation, frie</w:t>
      </w:r>
      <w:r w:rsidR="00A86E9D" w:rsidRPr="002808F4">
        <w:rPr>
          <w:rFonts w:eastAsia="Calibri" w:cstheme="minorHAnsi"/>
          <w:lang w:val="en-US"/>
        </w:rPr>
        <w:t>ndly com</w:t>
      </w:r>
      <w:r w:rsidRPr="002808F4">
        <w:rPr>
          <w:rFonts w:eastAsia="Calibri" w:cstheme="minorHAnsi"/>
          <w:lang w:val="en-US"/>
        </w:rPr>
        <w:t xml:space="preserve">position and transactions with due regard </w:t>
      </w:r>
      <w:r w:rsidR="00A86E9D" w:rsidRPr="002808F4">
        <w:rPr>
          <w:rFonts w:eastAsia="Calibri" w:cstheme="minorHAnsi"/>
          <w:lang w:val="en-US"/>
        </w:rPr>
        <w:t>of other authorizations that may</w:t>
      </w:r>
      <w:r w:rsidRPr="002808F4">
        <w:rPr>
          <w:rFonts w:eastAsia="Calibri" w:cstheme="minorHAnsi"/>
          <w:lang w:val="en-US"/>
        </w:rPr>
        <w:t xml:space="preserve"> have taken place.</w:t>
      </w:r>
    </w:p>
    <w:p w:rsidR="00715720" w:rsidRPr="002808F4" w:rsidRDefault="00715720" w:rsidP="0035590A">
      <w:pPr>
        <w:spacing w:after="0"/>
        <w:jc w:val="both"/>
        <w:rPr>
          <w:rFonts w:eastAsia="Calibri" w:cstheme="minorHAnsi"/>
          <w:b/>
          <w:lang w:val="en-US"/>
        </w:rPr>
      </w:pPr>
    </w:p>
    <w:p w:rsidR="00715720" w:rsidRPr="002808F4" w:rsidRDefault="00A86E9D" w:rsidP="0035590A">
      <w:pPr>
        <w:spacing w:after="0"/>
        <w:jc w:val="both"/>
        <w:rPr>
          <w:rFonts w:eastAsia="Calibri" w:cstheme="minorHAnsi"/>
          <w:lang w:val="en-US"/>
        </w:rPr>
      </w:pPr>
      <w:r w:rsidRPr="002808F4">
        <w:rPr>
          <w:rFonts w:eastAsia="Calibri" w:cstheme="minorHAnsi"/>
          <w:b/>
          <w:lang w:val="en-US"/>
        </w:rPr>
        <w:t>SIXTEE</w:t>
      </w:r>
      <w:r w:rsidR="001D7646" w:rsidRPr="002808F4">
        <w:rPr>
          <w:rFonts w:eastAsia="Calibri" w:cstheme="minorHAnsi"/>
          <w:b/>
          <w:lang w:val="en-US"/>
        </w:rPr>
        <w:t xml:space="preserve">NTH CLAUSE - CESION: </w:t>
      </w:r>
      <w:r w:rsidR="001D7646" w:rsidRPr="002808F4">
        <w:rPr>
          <w:rFonts w:eastAsia="Calibri" w:cstheme="minorHAnsi"/>
          <w:lang w:val="en-US"/>
        </w:rPr>
        <w:t>The present</w:t>
      </w:r>
      <w:r w:rsidRPr="002808F4">
        <w:rPr>
          <w:rFonts w:eastAsia="Calibri" w:cstheme="minorHAnsi"/>
          <w:lang w:val="en-US"/>
        </w:rPr>
        <w:t xml:space="preserve"> agreement </w:t>
      </w:r>
      <w:r w:rsidR="00DD7532" w:rsidRPr="002808F4">
        <w:rPr>
          <w:rFonts w:eastAsia="Calibri" w:cstheme="minorHAnsi"/>
          <w:lang w:val="en-US"/>
        </w:rPr>
        <w:t>cannot</w:t>
      </w:r>
      <w:r w:rsidRPr="002808F4">
        <w:rPr>
          <w:rFonts w:eastAsia="Calibri" w:cstheme="minorHAnsi"/>
          <w:lang w:val="en-US"/>
        </w:rPr>
        <w:t xml:space="preserve"> be exceeded </w:t>
      </w:r>
      <w:r w:rsidR="001D7646" w:rsidRPr="002808F4">
        <w:rPr>
          <w:rFonts w:eastAsia="Calibri" w:cstheme="minorHAnsi"/>
          <w:lang w:val="en-US"/>
        </w:rPr>
        <w:t xml:space="preserve">in its whole or in part </w:t>
      </w:r>
      <w:r w:rsidR="00DD7532" w:rsidRPr="002808F4">
        <w:rPr>
          <w:rFonts w:eastAsia="Calibri" w:cstheme="minorHAnsi"/>
          <w:lang w:val="en-US"/>
        </w:rPr>
        <w:t xml:space="preserve">by </w:t>
      </w:r>
      <w:r w:rsidR="00DD7532" w:rsidRPr="002808F4">
        <w:rPr>
          <w:rFonts w:eastAsia="Calibri" w:cstheme="minorHAnsi"/>
          <w:b/>
          <w:lang w:val="en-US"/>
        </w:rPr>
        <w:t xml:space="preserve">UDFJC </w:t>
      </w:r>
      <w:r w:rsidR="00DD7532" w:rsidRPr="002808F4">
        <w:rPr>
          <w:rFonts w:eastAsia="Calibri" w:cstheme="minorHAnsi"/>
          <w:lang w:val="en-US"/>
        </w:rPr>
        <w:t>without</w:t>
      </w:r>
      <w:r w:rsidR="001D7646" w:rsidRPr="002808F4">
        <w:rPr>
          <w:rFonts w:eastAsia="Calibri" w:cstheme="minorHAnsi"/>
          <w:lang w:val="en-US"/>
        </w:rPr>
        <w:t xml:space="preserve"> previous written authorization by </w:t>
      </w:r>
      <w:r w:rsidR="001D7646" w:rsidRPr="002808F4">
        <w:rPr>
          <w:rFonts w:eastAsia="Calibri" w:cstheme="minorHAnsi"/>
          <w:shd w:val="clear" w:color="auto" w:fill="FFFF00"/>
          <w:lang w:val="en-US"/>
        </w:rPr>
        <w:t>XXXXXXXXXX</w:t>
      </w:r>
      <w:r w:rsidR="001D7646" w:rsidRPr="002808F4">
        <w:rPr>
          <w:rFonts w:eastAsia="Calibri" w:cstheme="minorHAnsi"/>
          <w:lang w:val="en-US"/>
        </w:rPr>
        <w:t xml:space="preserve"> and </w:t>
      </w:r>
      <w:r w:rsidR="00DD7532" w:rsidRPr="002808F4">
        <w:rPr>
          <w:rFonts w:eastAsia="Calibri" w:cstheme="minorHAnsi"/>
          <w:lang w:val="en-US"/>
        </w:rPr>
        <w:t>vice versa and</w:t>
      </w:r>
      <w:r w:rsidR="001D7646" w:rsidRPr="002808F4">
        <w:rPr>
          <w:rFonts w:eastAsia="Calibri" w:cstheme="minorHAnsi"/>
          <w:lang w:val="en-US"/>
        </w:rPr>
        <w:t xml:space="preserve"> this condition covers all other agreements and contracts derived from the original agreement.</w:t>
      </w:r>
    </w:p>
    <w:p w:rsidR="00A86E9D" w:rsidRPr="002808F4" w:rsidRDefault="00A86E9D" w:rsidP="0035590A">
      <w:pPr>
        <w:spacing w:after="0"/>
        <w:jc w:val="both"/>
        <w:rPr>
          <w:rFonts w:eastAsia="Calibri" w:cstheme="minorHAnsi"/>
          <w:lang w:val="en-US"/>
        </w:rPr>
      </w:pPr>
    </w:p>
    <w:p w:rsidR="00A760BD" w:rsidRPr="002808F4" w:rsidRDefault="00A86E9D" w:rsidP="0035590A">
      <w:pPr>
        <w:spacing w:after="0"/>
        <w:jc w:val="both"/>
        <w:rPr>
          <w:rFonts w:eastAsia="Calibri" w:cstheme="minorHAnsi"/>
          <w:lang w:val="en-US"/>
        </w:rPr>
      </w:pPr>
      <w:r w:rsidRPr="002808F4">
        <w:rPr>
          <w:rFonts w:eastAsia="Calibri" w:cstheme="minorHAnsi"/>
          <w:b/>
          <w:lang w:val="en-US"/>
        </w:rPr>
        <w:t>SEVENTEENTH</w:t>
      </w:r>
      <w:r w:rsidR="0035590A" w:rsidRPr="002808F4">
        <w:rPr>
          <w:rFonts w:eastAsia="Calibri" w:cstheme="minorHAnsi"/>
          <w:b/>
          <w:lang w:val="en-US"/>
        </w:rPr>
        <w:t xml:space="preserve"> </w:t>
      </w:r>
      <w:r w:rsidRPr="002808F4">
        <w:rPr>
          <w:rFonts w:eastAsia="Calibri" w:cstheme="minorHAnsi"/>
          <w:b/>
          <w:lang w:val="en-US"/>
        </w:rPr>
        <w:t>CLAUSE</w:t>
      </w:r>
      <w:r w:rsidR="0035590A" w:rsidRPr="002808F4">
        <w:rPr>
          <w:rFonts w:eastAsia="Calibri" w:cstheme="minorHAnsi"/>
          <w:b/>
          <w:lang w:val="en-US"/>
        </w:rPr>
        <w:t xml:space="preserve"> </w:t>
      </w:r>
      <w:r w:rsidRPr="002808F4">
        <w:rPr>
          <w:rFonts w:eastAsia="Calibri" w:cstheme="minorHAnsi"/>
          <w:b/>
          <w:lang w:val="en-US"/>
        </w:rPr>
        <w:t>–</w:t>
      </w:r>
      <w:r w:rsidR="0035590A" w:rsidRPr="002808F4">
        <w:rPr>
          <w:rFonts w:eastAsia="Calibri" w:cstheme="minorHAnsi"/>
          <w:b/>
          <w:lang w:val="en-US"/>
        </w:rPr>
        <w:t xml:space="preserve"> </w:t>
      </w:r>
      <w:r w:rsidRPr="002808F4">
        <w:rPr>
          <w:rFonts w:eastAsia="Calibri" w:cstheme="minorHAnsi"/>
          <w:b/>
          <w:lang w:val="en-US"/>
        </w:rPr>
        <w:t xml:space="preserve">LEGAL CAPACITY, </w:t>
      </w:r>
      <w:r w:rsidR="00A760BD" w:rsidRPr="002808F4">
        <w:rPr>
          <w:rFonts w:eastAsia="Calibri" w:cstheme="minorHAnsi"/>
          <w:b/>
          <w:lang w:val="en-US"/>
        </w:rPr>
        <w:t xml:space="preserve">DISQUALIFICATIONS AND INCOMPATIBILITY: </w:t>
      </w:r>
      <w:r w:rsidR="00A760BD" w:rsidRPr="002808F4">
        <w:rPr>
          <w:rFonts w:eastAsia="Calibri" w:cstheme="minorHAnsi"/>
          <w:lang w:val="en-US"/>
        </w:rPr>
        <w:t xml:space="preserve">The parties are certifying through their signatures that they count with the legal </w:t>
      </w:r>
      <w:r w:rsidR="00DD7532" w:rsidRPr="002808F4">
        <w:rPr>
          <w:rFonts w:eastAsia="Calibri" w:cstheme="minorHAnsi"/>
          <w:lang w:val="en-US"/>
        </w:rPr>
        <w:t>capacity to</w:t>
      </w:r>
      <w:r w:rsidR="00A760BD" w:rsidRPr="002808F4">
        <w:rPr>
          <w:rFonts w:eastAsia="Calibri" w:cstheme="minorHAnsi"/>
          <w:lang w:val="en-US"/>
        </w:rPr>
        <w:t xml:space="preserve"> carry on their duties and that they are not involved in any legal proceedings for disqualification or incompatibility as prescribed by the law.</w:t>
      </w:r>
    </w:p>
    <w:p w:rsidR="00A760BD" w:rsidRPr="002808F4" w:rsidRDefault="00A760BD" w:rsidP="0035590A">
      <w:pPr>
        <w:spacing w:after="0"/>
        <w:jc w:val="both"/>
        <w:rPr>
          <w:rFonts w:eastAsia="Calibri" w:cstheme="minorHAnsi"/>
          <w:lang w:val="en-US"/>
        </w:rPr>
      </w:pPr>
    </w:p>
    <w:p w:rsidR="00814923" w:rsidRPr="002808F4" w:rsidRDefault="00A760BD" w:rsidP="0035590A">
      <w:pPr>
        <w:spacing w:after="0"/>
        <w:jc w:val="both"/>
        <w:rPr>
          <w:rFonts w:eastAsia="Calibri" w:cstheme="minorHAnsi"/>
          <w:lang w:val="en-US"/>
        </w:rPr>
      </w:pPr>
      <w:r w:rsidRPr="002808F4">
        <w:rPr>
          <w:rFonts w:eastAsia="Calibri" w:cstheme="minorHAnsi"/>
          <w:b/>
          <w:lang w:val="en-US"/>
        </w:rPr>
        <w:t xml:space="preserve">EIGHTEENTH CLAUSE – LABOR RELATIONS: </w:t>
      </w:r>
      <w:r w:rsidRPr="002808F4">
        <w:rPr>
          <w:rFonts w:eastAsia="Calibri" w:cstheme="minorHAnsi"/>
          <w:lang w:val="en-US"/>
        </w:rPr>
        <w:t>None of the parties or anybody participating in this agreement</w:t>
      </w:r>
      <w:r w:rsidR="00814923" w:rsidRPr="002808F4">
        <w:rPr>
          <w:rFonts w:eastAsia="Calibri" w:cstheme="minorHAnsi"/>
          <w:lang w:val="en-US"/>
        </w:rPr>
        <w:t xml:space="preserve"> can have a labor relation with the other party.</w:t>
      </w:r>
    </w:p>
    <w:p w:rsidR="00814923" w:rsidRPr="002808F4" w:rsidRDefault="00814923" w:rsidP="0035590A">
      <w:pPr>
        <w:spacing w:after="0"/>
        <w:jc w:val="both"/>
        <w:rPr>
          <w:rFonts w:eastAsia="Calibri" w:cstheme="minorHAnsi"/>
          <w:lang w:val="en-US"/>
        </w:rPr>
      </w:pPr>
    </w:p>
    <w:p w:rsidR="00814923" w:rsidRPr="002808F4" w:rsidRDefault="00814923" w:rsidP="0035590A">
      <w:pPr>
        <w:spacing w:after="0"/>
        <w:jc w:val="both"/>
        <w:rPr>
          <w:rFonts w:eastAsia="Calibri" w:cstheme="minorHAnsi"/>
          <w:lang w:val="en-US"/>
        </w:rPr>
      </w:pPr>
      <w:r w:rsidRPr="002808F4">
        <w:rPr>
          <w:rFonts w:eastAsia="Calibri" w:cstheme="minorHAnsi"/>
          <w:b/>
          <w:lang w:val="en-US"/>
        </w:rPr>
        <w:lastRenderedPageBreak/>
        <w:t xml:space="preserve">NINETEENTH CLAUSE – UNFORSEEN SITUATIONS: </w:t>
      </w:r>
      <w:r w:rsidRPr="002808F4">
        <w:rPr>
          <w:rFonts w:eastAsia="Calibri" w:cstheme="minorHAnsi"/>
          <w:lang w:val="en-US"/>
        </w:rPr>
        <w:t>The unforeseen situations in the pres</w:t>
      </w:r>
      <w:r w:rsidR="007A21EF" w:rsidRPr="002808F4">
        <w:rPr>
          <w:rFonts w:eastAsia="Calibri" w:cstheme="minorHAnsi"/>
          <w:lang w:val="en-US"/>
        </w:rPr>
        <w:t>ent agreement will be dealt</w:t>
      </w:r>
      <w:r w:rsidRPr="002808F4">
        <w:rPr>
          <w:rFonts w:eastAsia="Calibri" w:cstheme="minorHAnsi"/>
          <w:lang w:val="en-US"/>
        </w:rPr>
        <w:t xml:space="preserve"> through representatives of </w:t>
      </w:r>
      <w:r w:rsidRPr="002808F4">
        <w:rPr>
          <w:rFonts w:eastAsia="Calibri" w:cstheme="minorHAnsi"/>
          <w:b/>
          <w:lang w:val="en-US"/>
        </w:rPr>
        <w:t xml:space="preserve">UDFJC and </w:t>
      </w:r>
      <w:r w:rsidRPr="002808F4">
        <w:rPr>
          <w:rFonts w:eastAsia="Calibri" w:cstheme="minorHAnsi"/>
          <w:b/>
          <w:highlight w:val="yellow"/>
          <w:lang w:val="en-US"/>
        </w:rPr>
        <w:t>XXXXXXXXXX</w:t>
      </w:r>
      <w:r w:rsidRPr="002808F4">
        <w:rPr>
          <w:rFonts w:eastAsia="Calibri" w:cstheme="minorHAnsi"/>
          <w:b/>
          <w:lang w:val="en-US"/>
        </w:rPr>
        <w:t xml:space="preserve"> </w:t>
      </w:r>
      <w:r w:rsidR="007A21EF" w:rsidRPr="002808F4">
        <w:rPr>
          <w:rFonts w:eastAsia="Calibri" w:cstheme="minorHAnsi"/>
          <w:lang w:val="en-US"/>
        </w:rPr>
        <w:t>by common consent. Any modification under study for this agreement must be written and subscribed by the parties on dispute.</w:t>
      </w:r>
    </w:p>
    <w:p w:rsidR="007A21EF" w:rsidRPr="002808F4" w:rsidRDefault="007A21EF" w:rsidP="0035590A">
      <w:pPr>
        <w:spacing w:after="0"/>
        <w:jc w:val="both"/>
        <w:rPr>
          <w:rFonts w:eastAsia="Calibri" w:cstheme="minorHAnsi"/>
          <w:lang w:val="en-US"/>
        </w:rPr>
      </w:pPr>
    </w:p>
    <w:p w:rsidR="007A21EF" w:rsidRPr="002808F4" w:rsidRDefault="007A21EF" w:rsidP="0035590A">
      <w:pPr>
        <w:spacing w:after="0"/>
        <w:jc w:val="both"/>
        <w:rPr>
          <w:rFonts w:eastAsia="Calibri" w:cstheme="minorHAnsi"/>
          <w:lang w:val="en-US"/>
        </w:rPr>
      </w:pPr>
      <w:r w:rsidRPr="002808F4">
        <w:rPr>
          <w:rFonts w:eastAsia="Calibri" w:cstheme="minorHAnsi"/>
          <w:b/>
          <w:lang w:val="en-US"/>
        </w:rPr>
        <w:t xml:space="preserve">TWENTIETH CLAUSE – INTELECTUAL PROPERTY AND THE USE OF INFORMATION: </w:t>
      </w:r>
      <w:r w:rsidRPr="002808F4">
        <w:rPr>
          <w:rFonts w:eastAsia="Calibri" w:cstheme="minorHAnsi"/>
          <w:lang w:val="en-US"/>
        </w:rPr>
        <w:t>The information needed</w:t>
      </w:r>
      <w:r w:rsidR="00D35481" w:rsidRPr="002808F4">
        <w:rPr>
          <w:rFonts w:eastAsia="Calibri" w:cstheme="minorHAnsi"/>
          <w:lang w:val="en-US"/>
        </w:rPr>
        <w:t xml:space="preserve"> to see this agreement through and which is a result of the cooperation between the parties is covered under Law 23 (1982), 44(1993), Decree 460(1995) and all other complementary dispositions according to Colombian Laws. The subscribing parties to this agreement are the only holders</w:t>
      </w:r>
      <w:r w:rsidR="00FA3AB2" w:rsidRPr="002808F4">
        <w:rPr>
          <w:rFonts w:eastAsia="Calibri" w:cstheme="minorHAnsi"/>
          <w:lang w:val="en-US"/>
        </w:rPr>
        <w:t xml:space="preserve"> to author`s rights. </w:t>
      </w:r>
      <w:r w:rsidR="00DD7532" w:rsidRPr="002808F4">
        <w:rPr>
          <w:rFonts w:eastAsia="Calibri" w:cstheme="minorHAnsi"/>
          <w:lang w:val="en-US"/>
        </w:rPr>
        <w:t>All data</w:t>
      </w:r>
      <w:r w:rsidR="00FA3AB2" w:rsidRPr="002808F4">
        <w:rPr>
          <w:rFonts w:eastAsia="Calibri" w:cstheme="minorHAnsi"/>
          <w:lang w:val="en-US"/>
        </w:rPr>
        <w:t xml:space="preserve"> and information must be exclusively used for the object of the agreement and cannot be reproduced, commercialized or given away to third parties without previous authorization of the entity generating the information. The use of this information obliges you to give credits to the corresponding parties in all reports and publications presented on behalf of this agreement. For the case of </w:t>
      </w:r>
      <w:r w:rsidR="00FA3AB2" w:rsidRPr="002808F4">
        <w:rPr>
          <w:rFonts w:eastAsia="Calibri" w:cstheme="minorHAnsi"/>
          <w:b/>
          <w:lang w:val="en-US"/>
        </w:rPr>
        <w:t>UDFJC</w:t>
      </w:r>
      <w:r w:rsidR="00C641CD" w:rsidRPr="002808F4">
        <w:rPr>
          <w:rFonts w:eastAsia="Calibri" w:cstheme="minorHAnsi"/>
          <w:b/>
          <w:lang w:val="en-US"/>
        </w:rPr>
        <w:t xml:space="preserve"> </w:t>
      </w:r>
      <w:r w:rsidR="00C641CD" w:rsidRPr="002808F4">
        <w:rPr>
          <w:rFonts w:eastAsia="Calibri" w:cstheme="minorHAnsi"/>
          <w:lang w:val="en-US"/>
        </w:rPr>
        <w:t xml:space="preserve">Colombian laws will prevail and the Agreement 04 (2012) of the University Superior </w:t>
      </w:r>
      <w:r w:rsidR="00DD7532" w:rsidRPr="002808F4">
        <w:rPr>
          <w:rFonts w:eastAsia="Calibri" w:cstheme="minorHAnsi"/>
          <w:lang w:val="en-US"/>
        </w:rPr>
        <w:t>Council and</w:t>
      </w:r>
      <w:r w:rsidR="00C641CD" w:rsidRPr="002808F4">
        <w:rPr>
          <w:rFonts w:eastAsia="Calibri" w:cstheme="minorHAnsi"/>
          <w:lang w:val="en-US"/>
        </w:rPr>
        <w:t xml:space="preserve"> the rules and regulations to modify, add or rescind such agreement.</w:t>
      </w:r>
    </w:p>
    <w:p w:rsidR="00C641CD" w:rsidRPr="002808F4" w:rsidRDefault="00C641CD" w:rsidP="0035590A">
      <w:pPr>
        <w:spacing w:after="0"/>
        <w:jc w:val="both"/>
        <w:rPr>
          <w:rFonts w:eastAsia="Calibri" w:cstheme="minorHAnsi"/>
          <w:lang w:val="en-US"/>
        </w:rPr>
      </w:pPr>
    </w:p>
    <w:p w:rsidR="00C641CD" w:rsidRPr="002808F4" w:rsidRDefault="00C641CD" w:rsidP="0035590A">
      <w:pPr>
        <w:spacing w:after="0"/>
        <w:jc w:val="both"/>
        <w:rPr>
          <w:rFonts w:eastAsia="Calibri" w:cstheme="minorHAnsi"/>
          <w:lang w:val="en-US"/>
        </w:rPr>
      </w:pPr>
      <w:r w:rsidRPr="002808F4">
        <w:rPr>
          <w:rFonts w:eastAsia="Calibri" w:cstheme="minorHAnsi"/>
          <w:b/>
          <w:lang w:val="en-US"/>
        </w:rPr>
        <w:t xml:space="preserve">TWENTY FIRST </w:t>
      </w:r>
      <w:r w:rsidR="00DD7532" w:rsidRPr="002808F4">
        <w:rPr>
          <w:rFonts w:eastAsia="Calibri" w:cstheme="minorHAnsi"/>
          <w:b/>
          <w:lang w:val="en-US"/>
        </w:rPr>
        <w:t>CLAUSES:</w:t>
      </w:r>
      <w:r w:rsidRPr="002808F4">
        <w:rPr>
          <w:rFonts w:eastAsia="Calibri" w:cstheme="minorHAnsi"/>
          <w:b/>
          <w:lang w:val="en-US"/>
        </w:rPr>
        <w:t xml:space="preserve"> </w:t>
      </w:r>
      <w:r w:rsidR="001670D9" w:rsidRPr="002808F4">
        <w:rPr>
          <w:rFonts w:eastAsia="Calibri" w:cstheme="minorHAnsi"/>
          <w:lang w:val="en-US"/>
        </w:rPr>
        <w:t>They are an integral part of this agreement the following documents:</w:t>
      </w:r>
    </w:p>
    <w:p w:rsidR="001670D9" w:rsidRPr="002808F4" w:rsidRDefault="001670D9" w:rsidP="0035590A">
      <w:pPr>
        <w:spacing w:after="0"/>
        <w:jc w:val="both"/>
        <w:rPr>
          <w:rFonts w:eastAsia="Calibri" w:cstheme="minorHAnsi"/>
          <w:lang w:val="en-US"/>
        </w:rPr>
      </w:pPr>
    </w:p>
    <w:p w:rsidR="0035590A" w:rsidRPr="002808F4" w:rsidRDefault="001670D9" w:rsidP="0035590A">
      <w:pPr>
        <w:pStyle w:val="Prrafodelista"/>
        <w:numPr>
          <w:ilvl w:val="0"/>
          <w:numId w:val="11"/>
        </w:numPr>
        <w:spacing w:after="0"/>
        <w:jc w:val="both"/>
        <w:rPr>
          <w:rFonts w:eastAsia="Calibri" w:cstheme="minorHAnsi"/>
          <w:b/>
          <w:lang w:val="en-US"/>
        </w:rPr>
      </w:pPr>
      <w:r w:rsidRPr="002808F4">
        <w:rPr>
          <w:rFonts w:eastAsia="Calibri" w:cstheme="minorHAnsi"/>
          <w:lang w:val="en-US"/>
        </w:rPr>
        <w:t xml:space="preserve">Minutes of all meetings between </w:t>
      </w:r>
      <w:r w:rsidRPr="002808F4">
        <w:rPr>
          <w:rFonts w:eastAsia="Calibri" w:cstheme="minorHAnsi"/>
          <w:b/>
          <w:lang w:val="en-US"/>
        </w:rPr>
        <w:t>UDFJC</w:t>
      </w:r>
      <w:r w:rsidRPr="002808F4">
        <w:rPr>
          <w:rFonts w:eastAsia="Calibri" w:cstheme="minorHAnsi"/>
          <w:lang w:val="en-US"/>
        </w:rPr>
        <w:t xml:space="preserve"> and </w:t>
      </w:r>
      <w:r w:rsidRPr="002808F4">
        <w:rPr>
          <w:rFonts w:eastAsia="Calibri" w:cstheme="minorHAnsi"/>
          <w:highlight w:val="yellow"/>
          <w:lang w:val="en-US"/>
        </w:rPr>
        <w:t>XXXXXXXXXX</w:t>
      </w:r>
      <w:r w:rsidRPr="002808F4">
        <w:rPr>
          <w:rFonts w:eastAsia="Calibri" w:cstheme="minorHAnsi"/>
          <w:lang w:val="en-US"/>
        </w:rPr>
        <w:t xml:space="preserve"> </w:t>
      </w:r>
      <w:r w:rsidR="00A14A54" w:rsidRPr="002808F4">
        <w:rPr>
          <w:rFonts w:eastAsia="Calibri" w:cstheme="minorHAnsi"/>
          <w:lang w:val="en-US"/>
        </w:rPr>
        <w:t xml:space="preserve"> </w:t>
      </w:r>
      <w:r w:rsidRPr="002808F4">
        <w:rPr>
          <w:rFonts w:eastAsia="Calibri" w:cstheme="minorHAnsi"/>
          <w:lang w:val="en-US"/>
        </w:rPr>
        <w:t xml:space="preserve"> in the development of this agreement.</w:t>
      </w:r>
    </w:p>
    <w:p w:rsidR="001670D9" w:rsidRPr="002808F4" w:rsidRDefault="001670D9" w:rsidP="0035590A">
      <w:pPr>
        <w:pStyle w:val="Prrafodelista"/>
        <w:numPr>
          <w:ilvl w:val="0"/>
          <w:numId w:val="11"/>
        </w:numPr>
        <w:spacing w:after="0"/>
        <w:jc w:val="both"/>
        <w:rPr>
          <w:rFonts w:eastAsia="Calibri" w:cstheme="minorHAnsi"/>
          <w:b/>
          <w:lang w:val="en-US"/>
        </w:rPr>
      </w:pPr>
      <w:r w:rsidRPr="002808F4">
        <w:rPr>
          <w:rFonts w:eastAsia="Calibri" w:cstheme="minorHAnsi"/>
          <w:lang w:val="en-US"/>
        </w:rPr>
        <w:t xml:space="preserve">The operating strategies for work to see through the specific agreements dully approved by the </w:t>
      </w:r>
      <w:r w:rsidR="00703C42" w:rsidRPr="002808F4">
        <w:rPr>
          <w:rFonts w:eastAsia="Calibri" w:cstheme="minorHAnsi"/>
          <w:lang w:val="en-US"/>
        </w:rPr>
        <w:t>Coordinating Committee.</w:t>
      </w:r>
    </w:p>
    <w:p w:rsidR="00703C42" w:rsidRPr="002808F4" w:rsidRDefault="00703C42" w:rsidP="0035590A">
      <w:pPr>
        <w:pStyle w:val="Prrafodelista"/>
        <w:numPr>
          <w:ilvl w:val="0"/>
          <w:numId w:val="11"/>
        </w:numPr>
        <w:spacing w:after="0"/>
        <w:jc w:val="both"/>
        <w:rPr>
          <w:rFonts w:eastAsia="Calibri" w:cstheme="minorHAnsi"/>
          <w:b/>
          <w:lang w:val="en-US"/>
        </w:rPr>
      </w:pPr>
      <w:r w:rsidRPr="002808F4">
        <w:rPr>
          <w:rFonts w:eastAsia="Calibri" w:cstheme="minorHAnsi"/>
          <w:lang w:val="en-US"/>
        </w:rPr>
        <w:t>A schedule of activities.</w:t>
      </w:r>
    </w:p>
    <w:p w:rsidR="00703C42" w:rsidRPr="002808F4" w:rsidRDefault="00703C42" w:rsidP="0035590A">
      <w:pPr>
        <w:pStyle w:val="Prrafodelista"/>
        <w:numPr>
          <w:ilvl w:val="0"/>
          <w:numId w:val="11"/>
        </w:numPr>
        <w:spacing w:after="0"/>
        <w:jc w:val="both"/>
        <w:rPr>
          <w:rFonts w:eastAsia="Calibri" w:cstheme="minorHAnsi"/>
          <w:b/>
          <w:lang w:val="en-US"/>
        </w:rPr>
      </w:pPr>
      <w:r w:rsidRPr="002808F4">
        <w:rPr>
          <w:rFonts w:eastAsia="Calibri" w:cstheme="minorHAnsi"/>
          <w:lang w:val="en-US"/>
        </w:rPr>
        <w:t>All documents generated by the fulfillment of the contractual activities of this agreement.</w:t>
      </w:r>
    </w:p>
    <w:p w:rsidR="00703C42" w:rsidRPr="002808F4" w:rsidRDefault="00703C42" w:rsidP="0035590A">
      <w:pPr>
        <w:pStyle w:val="Prrafodelista"/>
        <w:numPr>
          <w:ilvl w:val="0"/>
          <w:numId w:val="11"/>
        </w:numPr>
        <w:spacing w:after="0"/>
        <w:jc w:val="both"/>
        <w:rPr>
          <w:rFonts w:eastAsia="Calibri" w:cstheme="minorHAnsi"/>
          <w:b/>
          <w:lang w:val="en-US"/>
        </w:rPr>
      </w:pPr>
      <w:r w:rsidRPr="002808F4">
        <w:rPr>
          <w:rFonts w:eastAsia="Calibri" w:cstheme="minorHAnsi"/>
          <w:lang w:val="en-US"/>
        </w:rPr>
        <w:t>All correspondence to and from both parties in the fulfillment of this agreement.</w:t>
      </w:r>
    </w:p>
    <w:p w:rsidR="00703C42" w:rsidRPr="002808F4" w:rsidRDefault="00703C42" w:rsidP="0035590A">
      <w:pPr>
        <w:pStyle w:val="Prrafodelista"/>
        <w:numPr>
          <w:ilvl w:val="0"/>
          <w:numId w:val="11"/>
        </w:numPr>
        <w:spacing w:after="0"/>
        <w:jc w:val="both"/>
        <w:rPr>
          <w:rFonts w:eastAsia="Calibri" w:cstheme="minorHAnsi"/>
          <w:b/>
          <w:lang w:val="en-US"/>
        </w:rPr>
      </w:pPr>
      <w:r w:rsidRPr="002808F4">
        <w:rPr>
          <w:rFonts w:eastAsia="Calibri" w:cstheme="minorHAnsi"/>
          <w:lang w:val="en-US"/>
        </w:rPr>
        <w:t>The specific agreements and contracts entered into for the fulfillment of this agreement.</w:t>
      </w:r>
    </w:p>
    <w:p w:rsidR="00703C42" w:rsidRPr="002808F4" w:rsidRDefault="00703C42" w:rsidP="0035590A">
      <w:pPr>
        <w:spacing w:after="0"/>
        <w:jc w:val="both"/>
        <w:rPr>
          <w:rFonts w:eastAsia="Calibri" w:cstheme="minorHAnsi"/>
          <w:b/>
          <w:lang w:val="en-US"/>
        </w:rPr>
      </w:pPr>
    </w:p>
    <w:p w:rsidR="00703C42" w:rsidRPr="002808F4" w:rsidRDefault="00703C42" w:rsidP="0035590A">
      <w:pPr>
        <w:spacing w:after="0"/>
        <w:jc w:val="both"/>
        <w:rPr>
          <w:rFonts w:eastAsia="Calibri" w:cstheme="minorHAnsi"/>
          <w:lang w:val="en-US"/>
        </w:rPr>
      </w:pPr>
      <w:r w:rsidRPr="002808F4">
        <w:rPr>
          <w:rFonts w:eastAsia="Calibri" w:cstheme="minorHAnsi"/>
          <w:b/>
          <w:lang w:val="en-US"/>
        </w:rPr>
        <w:t xml:space="preserve">TWENTY SECOND CLAUSE – MODIFICATIONS: </w:t>
      </w:r>
      <w:r w:rsidR="00BA1634" w:rsidRPr="002808F4">
        <w:rPr>
          <w:rFonts w:eastAsia="Calibri" w:cstheme="minorHAnsi"/>
          <w:lang w:val="en-US"/>
        </w:rPr>
        <w:t>All through the validity of this agreement both parties could modify any clauses as long as it is by common consent through an (OTRO SI) legal modification, written and signed and which will become part of the present document.</w:t>
      </w:r>
    </w:p>
    <w:p w:rsidR="00BA1634" w:rsidRPr="002808F4" w:rsidRDefault="00BA1634" w:rsidP="0035590A">
      <w:pPr>
        <w:spacing w:after="0"/>
        <w:jc w:val="both"/>
        <w:rPr>
          <w:rFonts w:eastAsia="Calibri" w:cstheme="minorHAnsi"/>
          <w:lang w:val="en-US"/>
        </w:rPr>
      </w:pPr>
    </w:p>
    <w:p w:rsidR="00BA1634" w:rsidRPr="002808F4" w:rsidRDefault="00BA1634" w:rsidP="0035590A">
      <w:pPr>
        <w:spacing w:after="0"/>
        <w:jc w:val="both"/>
        <w:rPr>
          <w:rFonts w:eastAsia="Calibri" w:cstheme="minorHAnsi"/>
          <w:lang w:val="en-US"/>
        </w:rPr>
      </w:pPr>
      <w:r w:rsidRPr="002808F4">
        <w:rPr>
          <w:rFonts w:eastAsia="Calibri" w:cstheme="minorHAnsi"/>
          <w:b/>
          <w:lang w:val="en-US"/>
        </w:rPr>
        <w:t xml:space="preserve">TWENTY THIRD CLAUSE </w:t>
      </w:r>
      <w:r w:rsidR="00DA2737" w:rsidRPr="002808F4">
        <w:rPr>
          <w:rFonts w:eastAsia="Calibri" w:cstheme="minorHAnsi"/>
          <w:b/>
          <w:lang w:val="en-US"/>
        </w:rPr>
        <w:t>–</w:t>
      </w:r>
      <w:r w:rsidRPr="002808F4">
        <w:rPr>
          <w:rFonts w:eastAsia="Calibri" w:cstheme="minorHAnsi"/>
          <w:b/>
          <w:lang w:val="en-US"/>
        </w:rPr>
        <w:t xml:space="preserve"> INDEMNITY</w:t>
      </w:r>
      <w:r w:rsidR="00DA2737" w:rsidRPr="002808F4">
        <w:rPr>
          <w:rFonts w:eastAsia="Calibri" w:cstheme="minorHAnsi"/>
          <w:b/>
          <w:lang w:val="en-US"/>
        </w:rPr>
        <w:t xml:space="preserve">: </w:t>
      </w:r>
      <w:r w:rsidR="00DA2737" w:rsidRPr="002808F4">
        <w:rPr>
          <w:rFonts w:eastAsia="Calibri" w:cstheme="minorHAnsi"/>
          <w:highlight w:val="yellow"/>
          <w:lang w:val="en-US"/>
        </w:rPr>
        <w:t>XXXXXXXXXX</w:t>
      </w:r>
      <w:r w:rsidR="00DA2737" w:rsidRPr="002808F4">
        <w:rPr>
          <w:rFonts w:eastAsia="Calibri" w:cstheme="minorHAnsi"/>
          <w:lang w:val="en-US"/>
        </w:rPr>
        <w:t xml:space="preserve"> </w:t>
      </w:r>
      <w:r w:rsidR="00A14A54" w:rsidRPr="002808F4">
        <w:rPr>
          <w:rFonts w:eastAsia="Calibri" w:cstheme="minorHAnsi"/>
          <w:lang w:val="en-US"/>
        </w:rPr>
        <w:t xml:space="preserve"> </w:t>
      </w:r>
      <w:r w:rsidR="00DA2737" w:rsidRPr="002808F4">
        <w:rPr>
          <w:rFonts w:eastAsia="Calibri" w:cstheme="minorHAnsi"/>
          <w:lang w:val="en-US"/>
        </w:rPr>
        <w:t xml:space="preserve"> must maintain unharmed and </w:t>
      </w:r>
      <w:r w:rsidR="003079CF" w:rsidRPr="002808F4">
        <w:rPr>
          <w:rFonts w:eastAsia="Calibri" w:cstheme="minorHAnsi"/>
          <w:lang w:val="en-US"/>
        </w:rPr>
        <w:t xml:space="preserve">defend </w:t>
      </w:r>
      <w:r w:rsidR="00547EE5" w:rsidRPr="002808F4">
        <w:rPr>
          <w:rFonts w:eastAsia="Calibri" w:cstheme="minorHAnsi"/>
          <w:b/>
          <w:lang w:val="en-US"/>
        </w:rPr>
        <w:t>UDFJC from</w:t>
      </w:r>
      <w:r w:rsidR="00DA2737" w:rsidRPr="002808F4">
        <w:rPr>
          <w:rFonts w:eastAsia="Calibri" w:cstheme="minorHAnsi"/>
          <w:lang w:val="en-US"/>
        </w:rPr>
        <w:t xml:space="preserve"> any claims against it by other parties which may be related to involvement of </w:t>
      </w:r>
      <w:r w:rsidR="00DA2737" w:rsidRPr="002808F4">
        <w:rPr>
          <w:rFonts w:eastAsia="Calibri" w:cstheme="minorHAnsi"/>
          <w:highlight w:val="yellow"/>
          <w:lang w:val="en-US"/>
        </w:rPr>
        <w:t>XXXXXXXXXX</w:t>
      </w:r>
      <w:r w:rsidR="00DA2737" w:rsidRPr="002808F4">
        <w:rPr>
          <w:rFonts w:eastAsia="Calibri" w:cstheme="minorHAnsi"/>
          <w:lang w:val="en-US"/>
        </w:rPr>
        <w:t xml:space="preserve"> </w:t>
      </w:r>
      <w:r w:rsidR="00A14A54" w:rsidRPr="002808F4">
        <w:rPr>
          <w:rFonts w:eastAsia="Calibri" w:cstheme="minorHAnsi"/>
          <w:lang w:val="en-US"/>
        </w:rPr>
        <w:t xml:space="preserve"> </w:t>
      </w:r>
      <w:r w:rsidR="00DA2737" w:rsidRPr="002808F4">
        <w:rPr>
          <w:rFonts w:eastAsia="Calibri" w:cstheme="minorHAnsi"/>
          <w:lang w:val="en-US"/>
        </w:rPr>
        <w:t xml:space="preserve"> or any </w:t>
      </w:r>
      <w:r w:rsidR="00A14A54" w:rsidRPr="002808F4">
        <w:rPr>
          <w:rFonts w:eastAsia="Calibri" w:cstheme="minorHAnsi"/>
          <w:lang w:val="en-US"/>
        </w:rPr>
        <w:t>depende</w:t>
      </w:r>
      <w:r w:rsidR="00DA2737" w:rsidRPr="002808F4">
        <w:rPr>
          <w:rFonts w:eastAsia="Calibri" w:cstheme="minorHAnsi"/>
          <w:lang w:val="en-US"/>
        </w:rPr>
        <w:t>nt institutions</w:t>
      </w:r>
      <w:r w:rsidR="00A14A54" w:rsidRPr="002808F4">
        <w:rPr>
          <w:rFonts w:eastAsia="Calibri" w:cstheme="minorHAnsi"/>
          <w:lang w:val="en-US"/>
        </w:rPr>
        <w:t xml:space="preserve"> while the fulfillment of this agreement.</w:t>
      </w:r>
    </w:p>
    <w:p w:rsidR="009F65CA" w:rsidRPr="002808F4" w:rsidRDefault="009F65CA" w:rsidP="0035590A">
      <w:pPr>
        <w:spacing w:after="0"/>
        <w:jc w:val="both"/>
        <w:rPr>
          <w:rFonts w:eastAsia="Calibri" w:cstheme="minorHAnsi"/>
          <w:lang w:val="en-US"/>
        </w:rPr>
      </w:pPr>
    </w:p>
    <w:p w:rsidR="009F65CA" w:rsidRPr="002808F4" w:rsidRDefault="009F65CA" w:rsidP="0035590A">
      <w:pPr>
        <w:spacing w:after="0"/>
        <w:jc w:val="both"/>
        <w:rPr>
          <w:rFonts w:eastAsia="Calibri" w:cstheme="minorHAnsi"/>
          <w:lang w:val="en-US"/>
        </w:rPr>
      </w:pPr>
      <w:r w:rsidRPr="002808F4">
        <w:rPr>
          <w:rFonts w:eastAsia="Calibri" w:cstheme="minorHAnsi"/>
          <w:b/>
          <w:lang w:val="en-US"/>
        </w:rPr>
        <w:t>TWENTY FOURTH CLAUSE – CONFIDENTIALITY:</w:t>
      </w:r>
      <w:r w:rsidR="00DD7532" w:rsidRPr="002808F4">
        <w:rPr>
          <w:rFonts w:eastAsia="Calibri" w:cstheme="minorHAnsi"/>
          <w:b/>
          <w:lang w:val="en-US"/>
        </w:rPr>
        <w:t xml:space="preserve"> </w:t>
      </w:r>
      <w:r w:rsidR="006B28F4" w:rsidRPr="002808F4">
        <w:rPr>
          <w:rFonts w:eastAsia="Calibri" w:cstheme="minorHAnsi"/>
          <w:lang w:val="en-US"/>
        </w:rPr>
        <w:t>As long as this agreement is in force, it is possible that one of the parties may have the knowledge of documents, data or confidential information belonging to the other party. In virtue of what was said it will be considered “Confidential Information” all information related to research, development, products, methods, technology, processes, procedures, formats, documents, software, communications and academic activities amongst others whether they are past, present or future</w:t>
      </w:r>
      <w:r w:rsidR="00AD124F" w:rsidRPr="002808F4">
        <w:rPr>
          <w:rFonts w:eastAsia="Calibri" w:cstheme="minorHAnsi"/>
          <w:lang w:val="en-US"/>
        </w:rPr>
        <w:t xml:space="preserve"> as well as the information developed or acquired by the parties with relation to the object in the present agreement as long as it is not public domain or which has been previously disseminated</w:t>
      </w:r>
      <w:r w:rsidR="006B28F4" w:rsidRPr="002808F4">
        <w:rPr>
          <w:rFonts w:eastAsia="Calibri" w:cstheme="minorHAnsi"/>
          <w:lang w:val="en-US"/>
        </w:rPr>
        <w:t xml:space="preserve"> </w:t>
      </w:r>
      <w:r w:rsidR="00AD124F" w:rsidRPr="002808F4">
        <w:rPr>
          <w:rFonts w:eastAsia="Calibri" w:cstheme="minorHAnsi"/>
          <w:lang w:val="en-US"/>
        </w:rPr>
        <w:t xml:space="preserve">by anybody outside the two parties. These parties recognize that the confidential information that may be exclusive and </w:t>
      </w:r>
      <w:r w:rsidR="00547EE5" w:rsidRPr="002808F4">
        <w:rPr>
          <w:rFonts w:eastAsia="Calibri" w:cstheme="minorHAnsi"/>
          <w:lang w:val="en-US"/>
        </w:rPr>
        <w:t>valuable property</w:t>
      </w:r>
      <w:r w:rsidR="00AD124F" w:rsidRPr="002808F4">
        <w:rPr>
          <w:rFonts w:eastAsia="Calibri" w:cstheme="minorHAnsi"/>
          <w:lang w:val="en-US"/>
        </w:rPr>
        <w:t xml:space="preserve"> to one party and that unauthorized revealing and the usage of said information will cause irreparable harm to the other party. Thus the parties</w:t>
      </w:r>
      <w:r w:rsidR="00D40DEB" w:rsidRPr="002808F4">
        <w:rPr>
          <w:rFonts w:eastAsia="Calibri" w:cstheme="minorHAnsi"/>
          <w:lang w:val="en-US"/>
        </w:rPr>
        <w:t xml:space="preserve"> will adopt special measures with those </w:t>
      </w:r>
      <w:r w:rsidR="00547EE5" w:rsidRPr="002808F4">
        <w:rPr>
          <w:rFonts w:eastAsia="Calibri" w:cstheme="minorHAnsi"/>
          <w:lang w:val="en-US"/>
        </w:rPr>
        <w:t>employees,</w:t>
      </w:r>
      <w:r w:rsidR="00D40DEB" w:rsidRPr="002808F4">
        <w:rPr>
          <w:rFonts w:eastAsia="Calibri" w:cstheme="minorHAnsi"/>
          <w:lang w:val="en-US"/>
        </w:rPr>
        <w:t xml:space="preserve"> students, faculty, who might have access to </w:t>
      </w:r>
      <w:r w:rsidR="00D40DEB" w:rsidRPr="002808F4">
        <w:rPr>
          <w:rFonts w:eastAsia="Calibri" w:cstheme="minorHAnsi"/>
          <w:lang w:val="en-US"/>
        </w:rPr>
        <w:lastRenderedPageBreak/>
        <w:t>this information being by instructions, contracts, or any other means to maintain the necessary security to meet your obligations as per the present agreement.</w:t>
      </w:r>
    </w:p>
    <w:p w:rsidR="00D40DEB" w:rsidRPr="002808F4" w:rsidRDefault="00D40DEB" w:rsidP="0035590A">
      <w:pPr>
        <w:spacing w:after="0"/>
        <w:jc w:val="both"/>
        <w:rPr>
          <w:rFonts w:eastAsia="Calibri" w:cstheme="minorHAnsi"/>
          <w:lang w:val="en-US"/>
        </w:rPr>
      </w:pPr>
    </w:p>
    <w:p w:rsidR="00D40DEB" w:rsidRPr="002808F4" w:rsidRDefault="00D40DEB" w:rsidP="0035590A">
      <w:pPr>
        <w:spacing w:after="0"/>
        <w:jc w:val="both"/>
        <w:rPr>
          <w:rFonts w:eastAsia="Calibri" w:cstheme="minorHAnsi"/>
          <w:lang w:val="en-US"/>
        </w:rPr>
      </w:pPr>
      <w:r w:rsidRPr="002808F4">
        <w:rPr>
          <w:rFonts w:eastAsia="Calibri" w:cstheme="minorHAnsi"/>
          <w:b/>
          <w:lang w:val="en-US"/>
        </w:rPr>
        <w:t xml:space="preserve">TWENTY FIFTH CLAUSE – PUBLICATION: </w:t>
      </w:r>
      <w:r w:rsidRPr="002808F4">
        <w:rPr>
          <w:rFonts w:eastAsia="Calibri" w:cstheme="minorHAnsi"/>
          <w:lang w:val="en-US"/>
        </w:rPr>
        <w:t>The contracting institutions will commit themselves to include in the corresponding pages of their official web pages, any links direct or through a page direct to that link all information about the other party such as the responsible contact</w:t>
      </w:r>
      <w:r w:rsidR="00AE57DB" w:rsidRPr="002808F4">
        <w:rPr>
          <w:rFonts w:eastAsia="Calibri" w:cstheme="minorHAnsi"/>
          <w:lang w:val="en-US"/>
        </w:rPr>
        <w:t xml:space="preserve"> of the issue and the document for the agreement available to down load in pdf.</w:t>
      </w:r>
    </w:p>
    <w:p w:rsidR="00AE57DB" w:rsidRPr="002808F4" w:rsidRDefault="00AE57DB" w:rsidP="0035590A">
      <w:pPr>
        <w:spacing w:after="0"/>
        <w:jc w:val="both"/>
        <w:rPr>
          <w:rFonts w:eastAsia="Calibri" w:cstheme="minorHAnsi"/>
          <w:lang w:val="en-US"/>
        </w:rPr>
      </w:pPr>
    </w:p>
    <w:p w:rsidR="00715720" w:rsidRPr="002808F4" w:rsidRDefault="00547EE5" w:rsidP="0035590A">
      <w:pPr>
        <w:spacing w:after="0"/>
        <w:jc w:val="both"/>
        <w:rPr>
          <w:rFonts w:eastAsia="Calibri" w:cstheme="minorHAnsi"/>
          <w:lang w:val="en-US"/>
        </w:rPr>
      </w:pPr>
      <w:r w:rsidRPr="002808F4">
        <w:rPr>
          <w:rFonts w:eastAsia="Calibri" w:cstheme="minorHAnsi"/>
          <w:b/>
          <w:lang w:val="en-US"/>
        </w:rPr>
        <w:t>TWENTY-SIX</w:t>
      </w:r>
      <w:r w:rsidR="00AE57DB" w:rsidRPr="002808F4">
        <w:rPr>
          <w:rFonts w:eastAsia="Calibri" w:cstheme="minorHAnsi"/>
          <w:b/>
          <w:lang w:val="en-US"/>
        </w:rPr>
        <w:t xml:space="preserve"> CLAUSE – CONTRACTUAL DOMICILE: </w:t>
      </w:r>
      <w:r w:rsidR="00AE57DB" w:rsidRPr="002808F4">
        <w:rPr>
          <w:rFonts w:eastAsia="Calibri" w:cstheme="minorHAnsi"/>
          <w:lang w:val="en-US"/>
        </w:rPr>
        <w:t xml:space="preserve"> For all legal means and purposes the contractual domicile for the present agreement for   </w:t>
      </w:r>
      <w:r w:rsidR="00AE57DB" w:rsidRPr="002808F4">
        <w:rPr>
          <w:rFonts w:eastAsia="Calibri" w:cstheme="minorHAnsi"/>
          <w:b/>
          <w:lang w:val="en-US"/>
        </w:rPr>
        <w:t xml:space="preserve">UDFJC </w:t>
      </w:r>
      <w:r w:rsidR="00AE57DB" w:rsidRPr="002808F4">
        <w:rPr>
          <w:rFonts w:eastAsia="Calibri" w:cstheme="minorHAnsi"/>
          <w:lang w:val="en-US"/>
        </w:rPr>
        <w:t xml:space="preserve">Is the city of Bogota D.C. – Colombia and for XXXXXXXXXX the city of </w:t>
      </w:r>
      <w:r w:rsidR="00AE57DB" w:rsidRPr="002808F4">
        <w:rPr>
          <w:rFonts w:eastAsia="Calibri" w:cstheme="minorHAnsi"/>
          <w:highlight w:val="yellow"/>
          <w:lang w:val="en-US"/>
        </w:rPr>
        <w:t>XXXXXXXXXX   XXXXXX</w:t>
      </w:r>
      <w:r w:rsidR="00AE57DB" w:rsidRPr="002808F4">
        <w:rPr>
          <w:rFonts w:eastAsia="Calibri" w:cstheme="minorHAnsi"/>
          <w:lang w:val="en-US"/>
        </w:rPr>
        <w:t xml:space="preserve">  </w:t>
      </w:r>
    </w:p>
    <w:p w:rsidR="00AE57DB" w:rsidRPr="002808F4" w:rsidRDefault="00AE57DB" w:rsidP="0035590A">
      <w:pPr>
        <w:spacing w:after="0"/>
        <w:jc w:val="both"/>
        <w:rPr>
          <w:rFonts w:eastAsia="Calibri" w:cstheme="minorHAnsi"/>
          <w:lang w:val="en-US"/>
        </w:rPr>
      </w:pPr>
    </w:p>
    <w:p w:rsidR="00AE57DB" w:rsidRPr="002808F4" w:rsidRDefault="00AE57DB" w:rsidP="0035590A">
      <w:pPr>
        <w:spacing w:after="0"/>
        <w:jc w:val="both"/>
        <w:rPr>
          <w:rFonts w:eastAsia="Calibri" w:cstheme="minorHAnsi"/>
          <w:lang w:val="en-US"/>
        </w:rPr>
      </w:pPr>
      <w:r w:rsidRPr="002808F4">
        <w:rPr>
          <w:rFonts w:eastAsia="Calibri" w:cstheme="minorHAnsi"/>
          <w:b/>
          <w:lang w:val="en-US"/>
        </w:rPr>
        <w:t>TWENTY SEVENTH CLAUSE- RATIFICATION</w:t>
      </w:r>
      <w:r w:rsidR="0017793B" w:rsidRPr="002808F4">
        <w:rPr>
          <w:rFonts w:eastAsia="Calibri" w:cstheme="minorHAnsi"/>
          <w:b/>
          <w:lang w:val="en-US"/>
        </w:rPr>
        <w:t xml:space="preserve"> AND EXECUTION:</w:t>
      </w:r>
      <w:r w:rsidR="0017793B" w:rsidRPr="002808F4">
        <w:rPr>
          <w:rFonts w:eastAsia="Calibri" w:cstheme="minorHAnsi"/>
          <w:lang w:val="en-US"/>
        </w:rPr>
        <w:t xml:space="preserve"> The present agreement is ratified and starts its execution upon the signatures of both parties.</w:t>
      </w:r>
    </w:p>
    <w:p w:rsidR="003079CF" w:rsidRPr="002808F4" w:rsidRDefault="003079CF" w:rsidP="0035590A">
      <w:pPr>
        <w:spacing w:after="0"/>
        <w:jc w:val="both"/>
        <w:rPr>
          <w:rFonts w:eastAsia="Calibri" w:cstheme="minorHAnsi"/>
          <w:b/>
          <w:lang w:val="en-US"/>
        </w:rPr>
      </w:pPr>
    </w:p>
    <w:p w:rsidR="0017793B" w:rsidRPr="002808F4" w:rsidRDefault="0017793B" w:rsidP="0035590A">
      <w:pPr>
        <w:spacing w:after="0"/>
        <w:jc w:val="both"/>
        <w:rPr>
          <w:rFonts w:eastAsia="Calibri" w:cstheme="minorHAnsi"/>
          <w:lang w:val="en-US"/>
        </w:rPr>
      </w:pPr>
      <w:r w:rsidRPr="002808F4">
        <w:rPr>
          <w:rFonts w:eastAsia="Calibri" w:cstheme="minorHAnsi"/>
          <w:b/>
          <w:lang w:val="en-US"/>
        </w:rPr>
        <w:t xml:space="preserve">TWENTY EIGHTTH CLAUSE – TOTAL UNDERSTANDING: </w:t>
      </w:r>
      <w:r w:rsidRPr="002808F4">
        <w:rPr>
          <w:rFonts w:eastAsia="Calibri" w:cstheme="minorHAnsi"/>
          <w:lang w:val="en-US"/>
        </w:rPr>
        <w:t>Both parties know, understand and accept each one and all of the stipulations herein this present document and to leave it on record it is signed:</w:t>
      </w:r>
    </w:p>
    <w:p w:rsidR="0017793B" w:rsidRPr="002808F4" w:rsidRDefault="0017793B" w:rsidP="0035590A">
      <w:pPr>
        <w:spacing w:after="0"/>
        <w:jc w:val="both"/>
        <w:rPr>
          <w:rFonts w:eastAsia="Calibri" w:cstheme="minorHAnsi"/>
          <w:lang w:val="en-US"/>
        </w:rPr>
      </w:pPr>
    </w:p>
    <w:p w:rsidR="0017793B" w:rsidRPr="002808F4" w:rsidRDefault="0017793B" w:rsidP="0035590A">
      <w:pPr>
        <w:spacing w:after="0"/>
        <w:jc w:val="both"/>
        <w:rPr>
          <w:rFonts w:eastAsia="Calibri" w:cstheme="minorHAnsi"/>
          <w:lang w:val="en-US"/>
        </w:rPr>
      </w:pPr>
    </w:p>
    <w:p w:rsidR="0017793B" w:rsidRPr="002808F4" w:rsidRDefault="0017793B" w:rsidP="0035590A">
      <w:pPr>
        <w:spacing w:after="0"/>
        <w:jc w:val="both"/>
        <w:rPr>
          <w:rFonts w:eastAsia="Calibri" w:cstheme="minorHAnsi"/>
        </w:rPr>
      </w:pPr>
      <w:r w:rsidRPr="002808F4">
        <w:rPr>
          <w:rFonts w:eastAsia="Calibri" w:cstheme="minorHAnsi"/>
        </w:rPr>
        <w:t>For</w:t>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t>For</w:t>
      </w:r>
    </w:p>
    <w:p w:rsidR="0017793B" w:rsidRPr="002808F4" w:rsidRDefault="0017793B" w:rsidP="0035590A">
      <w:pPr>
        <w:spacing w:after="0"/>
        <w:jc w:val="both"/>
        <w:rPr>
          <w:rFonts w:eastAsia="Calibri" w:cstheme="minorHAnsi"/>
        </w:rPr>
      </w:pPr>
      <w:r w:rsidRPr="002808F4">
        <w:rPr>
          <w:rFonts w:eastAsia="Calibri" w:cstheme="minorHAnsi"/>
        </w:rPr>
        <w:t>UNIVERSIDAD DISTRITAL</w:t>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rPr>
        <w:tab/>
      </w:r>
      <w:r w:rsidRPr="002808F4">
        <w:rPr>
          <w:rFonts w:eastAsia="Calibri" w:cstheme="minorHAnsi"/>
          <w:highlight w:val="yellow"/>
        </w:rPr>
        <w:t>UNIVERSIDAD XXXXXXXXX</w:t>
      </w:r>
    </w:p>
    <w:p w:rsidR="0017793B" w:rsidRPr="002808F4" w:rsidRDefault="0017793B" w:rsidP="0035590A">
      <w:pPr>
        <w:spacing w:after="0"/>
        <w:jc w:val="both"/>
        <w:rPr>
          <w:rFonts w:eastAsia="Calibri" w:cstheme="minorHAnsi"/>
          <w:b/>
        </w:rPr>
      </w:pPr>
      <w:r w:rsidRPr="002808F4">
        <w:rPr>
          <w:rFonts w:eastAsia="Calibri" w:cstheme="minorHAnsi"/>
          <w:b/>
        </w:rPr>
        <w:t>FRANCISCO JOSE DE CALDAS</w:t>
      </w:r>
    </w:p>
    <w:p w:rsidR="0017793B" w:rsidRPr="002808F4" w:rsidRDefault="0017793B" w:rsidP="0035590A">
      <w:pPr>
        <w:spacing w:after="0"/>
        <w:jc w:val="both"/>
        <w:rPr>
          <w:rFonts w:eastAsia="Calibri" w:cstheme="minorHAnsi"/>
          <w:b/>
        </w:rPr>
      </w:pPr>
    </w:p>
    <w:p w:rsidR="0017793B" w:rsidRPr="002808F4" w:rsidRDefault="0017793B" w:rsidP="0035590A">
      <w:pPr>
        <w:spacing w:after="0"/>
        <w:jc w:val="both"/>
        <w:rPr>
          <w:rFonts w:eastAsia="Calibri" w:cstheme="minorHAnsi"/>
          <w:b/>
        </w:rPr>
      </w:pPr>
    </w:p>
    <w:p w:rsidR="0017793B" w:rsidRPr="002808F4" w:rsidRDefault="0017793B" w:rsidP="0035590A">
      <w:pPr>
        <w:spacing w:after="0"/>
        <w:jc w:val="both"/>
        <w:rPr>
          <w:rFonts w:eastAsia="Calibri" w:cstheme="minorHAnsi"/>
          <w:b/>
        </w:rPr>
      </w:pPr>
      <w:r w:rsidRPr="002808F4">
        <w:rPr>
          <w:rFonts w:eastAsia="Calibri" w:cstheme="minorHAnsi"/>
          <w:b/>
        </w:rPr>
        <w:t>CARLOS JAVIER MOSQUERA SUAREZ</w:t>
      </w:r>
      <w:r w:rsidR="008E290D" w:rsidRPr="002808F4">
        <w:rPr>
          <w:rFonts w:eastAsia="Calibri" w:cstheme="minorHAnsi"/>
          <w:b/>
        </w:rPr>
        <w:tab/>
      </w:r>
      <w:r w:rsidR="008E290D" w:rsidRPr="002808F4">
        <w:rPr>
          <w:rFonts w:eastAsia="Calibri" w:cstheme="minorHAnsi"/>
          <w:b/>
        </w:rPr>
        <w:tab/>
      </w:r>
      <w:r w:rsidR="008E290D" w:rsidRPr="002808F4">
        <w:rPr>
          <w:rFonts w:eastAsia="Calibri" w:cstheme="minorHAnsi"/>
          <w:b/>
        </w:rPr>
        <w:tab/>
        <w:t>DR</w:t>
      </w:r>
      <w:r w:rsidR="008E290D" w:rsidRPr="002808F4">
        <w:rPr>
          <w:rFonts w:eastAsia="Calibri" w:cstheme="minorHAnsi"/>
          <w:b/>
          <w:highlight w:val="yellow"/>
        </w:rPr>
        <w:t xml:space="preserve">. </w:t>
      </w:r>
      <w:r w:rsidR="003079CF" w:rsidRPr="002808F4">
        <w:rPr>
          <w:rFonts w:eastAsia="Calibri" w:cstheme="minorHAnsi"/>
          <w:b/>
          <w:highlight w:val="yellow"/>
        </w:rPr>
        <w:t>XXXXXXXXXXXXXXX</w:t>
      </w:r>
    </w:p>
    <w:p w:rsidR="008E290D" w:rsidRPr="002808F4" w:rsidRDefault="008E290D" w:rsidP="0035590A">
      <w:pPr>
        <w:spacing w:after="0"/>
        <w:jc w:val="both"/>
        <w:rPr>
          <w:rFonts w:eastAsia="Calibri" w:cstheme="minorHAnsi"/>
          <w:b/>
        </w:rPr>
      </w:pPr>
      <w:r w:rsidRPr="002808F4">
        <w:rPr>
          <w:rFonts w:eastAsia="Calibri" w:cstheme="minorHAnsi"/>
          <w:b/>
        </w:rPr>
        <w:t>PRESIDENT</w:t>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r>
      <w:r w:rsidR="003079CF" w:rsidRPr="002808F4">
        <w:rPr>
          <w:rFonts w:eastAsia="Calibri" w:cstheme="minorHAnsi"/>
          <w:b/>
          <w:highlight w:val="yellow"/>
        </w:rPr>
        <w:t>XXXXXXXXX</w:t>
      </w:r>
    </w:p>
    <w:p w:rsidR="008E290D" w:rsidRPr="002808F4" w:rsidRDefault="008E290D" w:rsidP="0035590A">
      <w:pPr>
        <w:spacing w:after="0"/>
        <w:jc w:val="both"/>
        <w:rPr>
          <w:rFonts w:eastAsia="Calibri" w:cstheme="minorHAnsi"/>
          <w:b/>
        </w:rPr>
      </w:pPr>
      <w:r w:rsidRPr="002808F4">
        <w:rPr>
          <w:rFonts w:eastAsia="Calibri" w:cstheme="minorHAnsi"/>
          <w:b/>
        </w:rPr>
        <w:t xml:space="preserve">PLACE: </w:t>
      </w:r>
      <w:r w:rsidR="00337370" w:rsidRPr="002808F4">
        <w:rPr>
          <w:rFonts w:eastAsia="Calibri" w:cstheme="minorHAnsi"/>
          <w:b/>
        </w:rPr>
        <w:t>Bogotá</w:t>
      </w:r>
      <w:r w:rsidRPr="002808F4">
        <w:rPr>
          <w:rFonts w:eastAsia="Calibri" w:cstheme="minorHAnsi"/>
          <w:b/>
        </w:rPr>
        <w:t xml:space="preserve"> – Colombia</w:t>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r>
      <w:r w:rsidRPr="002808F4">
        <w:rPr>
          <w:rFonts w:eastAsia="Calibri" w:cstheme="minorHAnsi"/>
          <w:b/>
        </w:rPr>
        <w:tab/>
        <w:t>PLACE</w:t>
      </w:r>
      <w:r w:rsidRPr="002808F4">
        <w:rPr>
          <w:rFonts w:eastAsia="Calibri" w:cstheme="minorHAnsi"/>
          <w:b/>
          <w:highlight w:val="yellow"/>
        </w:rPr>
        <w:t>: XXXXXXXX XXXXXX</w:t>
      </w:r>
    </w:p>
    <w:p w:rsidR="008E290D" w:rsidRPr="002808F4" w:rsidRDefault="008E290D" w:rsidP="0035590A">
      <w:pPr>
        <w:spacing w:after="0"/>
        <w:jc w:val="both"/>
        <w:rPr>
          <w:rFonts w:eastAsia="Calibri" w:cstheme="minorHAnsi"/>
          <w:b/>
        </w:rPr>
      </w:pPr>
    </w:p>
    <w:p w:rsidR="008E290D" w:rsidRPr="002808F4" w:rsidRDefault="008E290D" w:rsidP="0035590A">
      <w:pPr>
        <w:spacing w:after="0"/>
        <w:jc w:val="both"/>
        <w:rPr>
          <w:rFonts w:eastAsia="Calibri" w:cstheme="minorHAnsi"/>
          <w:lang w:val="en-US"/>
        </w:rPr>
      </w:pPr>
      <w:r w:rsidRPr="002808F4">
        <w:rPr>
          <w:rFonts w:eastAsia="Calibri" w:cstheme="minorHAnsi"/>
          <w:b/>
          <w:lang w:val="en-US"/>
        </w:rPr>
        <w:t>DATE</w:t>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r>
      <w:r w:rsidRPr="002808F4">
        <w:rPr>
          <w:rFonts w:eastAsia="Calibri" w:cstheme="minorHAnsi"/>
          <w:b/>
          <w:lang w:val="en-US"/>
        </w:rPr>
        <w:tab/>
        <w:t>DATE</w:t>
      </w:r>
    </w:p>
    <w:p w:rsidR="00715720" w:rsidRPr="002808F4" w:rsidRDefault="00715720">
      <w:pPr>
        <w:spacing w:after="0"/>
        <w:ind w:left="360"/>
        <w:rPr>
          <w:rFonts w:eastAsia="Calibri" w:cstheme="minorHAnsi"/>
          <w:lang w:val="en-US"/>
        </w:rPr>
      </w:pPr>
    </w:p>
    <w:p w:rsidR="00715720" w:rsidRPr="002808F4" w:rsidRDefault="00715720">
      <w:pPr>
        <w:spacing w:after="0"/>
        <w:ind w:left="360"/>
        <w:rPr>
          <w:rFonts w:eastAsia="Calibri" w:cstheme="minorHAnsi"/>
          <w:lang w:val="en-US"/>
        </w:rPr>
      </w:pPr>
    </w:p>
    <w:tbl>
      <w:tblPr>
        <w:tblStyle w:val="Tablaconcuadrcula"/>
        <w:tblW w:w="0" w:type="auto"/>
        <w:tblInd w:w="360" w:type="dxa"/>
        <w:tblLook w:val="04A0" w:firstRow="1" w:lastRow="0" w:firstColumn="1" w:lastColumn="0" w:noHBand="0" w:noVBand="1"/>
      </w:tblPr>
      <w:tblGrid>
        <w:gridCol w:w="1024"/>
        <w:gridCol w:w="2835"/>
        <w:gridCol w:w="2268"/>
        <w:gridCol w:w="2126"/>
      </w:tblGrid>
      <w:tr w:rsidR="008E290D" w:rsidRPr="002808F4" w:rsidTr="008E290D">
        <w:tc>
          <w:tcPr>
            <w:tcW w:w="1024" w:type="dxa"/>
          </w:tcPr>
          <w:p w:rsidR="008E290D" w:rsidRPr="002808F4" w:rsidRDefault="001409B9" w:rsidP="00F504B1">
            <w:pPr>
              <w:tabs>
                <w:tab w:val="left" w:pos="705"/>
              </w:tabs>
              <w:rPr>
                <w:rFonts w:eastAsia="Calibri" w:cstheme="minorHAnsi"/>
                <w:lang w:val="en-US"/>
              </w:rPr>
            </w:pPr>
            <w:r w:rsidRPr="002808F4">
              <w:rPr>
                <w:rFonts w:eastAsia="Calibri" w:cstheme="minorHAnsi"/>
                <w:lang w:val="en-US"/>
              </w:rPr>
              <w:t>UDFJC</w:t>
            </w:r>
          </w:p>
        </w:tc>
        <w:tc>
          <w:tcPr>
            <w:tcW w:w="2835" w:type="dxa"/>
          </w:tcPr>
          <w:p w:rsidR="008E290D" w:rsidRPr="002808F4" w:rsidRDefault="008E290D" w:rsidP="008E290D">
            <w:pPr>
              <w:jc w:val="center"/>
              <w:rPr>
                <w:rFonts w:eastAsia="Calibri" w:cstheme="minorHAnsi"/>
                <w:lang w:val="en-US"/>
              </w:rPr>
            </w:pPr>
            <w:r w:rsidRPr="002808F4">
              <w:rPr>
                <w:rFonts w:eastAsia="Calibri" w:cstheme="minorHAnsi"/>
                <w:lang w:val="en-US"/>
              </w:rPr>
              <w:t>Nombre</w:t>
            </w:r>
          </w:p>
        </w:tc>
        <w:tc>
          <w:tcPr>
            <w:tcW w:w="2268" w:type="dxa"/>
          </w:tcPr>
          <w:p w:rsidR="008E290D" w:rsidRPr="002808F4" w:rsidRDefault="008E290D" w:rsidP="008E290D">
            <w:pPr>
              <w:jc w:val="center"/>
              <w:rPr>
                <w:rFonts w:eastAsia="Calibri" w:cstheme="minorHAnsi"/>
                <w:lang w:val="en-US"/>
              </w:rPr>
            </w:pPr>
            <w:r w:rsidRPr="002808F4">
              <w:rPr>
                <w:rFonts w:eastAsia="Calibri" w:cstheme="minorHAnsi"/>
                <w:lang w:val="en-US"/>
              </w:rPr>
              <w:t>Cargo</w:t>
            </w:r>
          </w:p>
        </w:tc>
        <w:tc>
          <w:tcPr>
            <w:tcW w:w="2126" w:type="dxa"/>
          </w:tcPr>
          <w:p w:rsidR="008E290D" w:rsidRPr="002808F4" w:rsidRDefault="008E290D" w:rsidP="008E290D">
            <w:pPr>
              <w:jc w:val="center"/>
              <w:rPr>
                <w:rFonts w:eastAsia="Calibri" w:cstheme="minorHAnsi"/>
                <w:lang w:val="en-US"/>
              </w:rPr>
            </w:pPr>
            <w:r w:rsidRPr="002808F4">
              <w:rPr>
                <w:rFonts w:eastAsia="Calibri" w:cstheme="minorHAnsi"/>
                <w:lang w:val="en-US"/>
              </w:rPr>
              <w:t>Firma</w:t>
            </w:r>
          </w:p>
        </w:tc>
      </w:tr>
      <w:tr w:rsidR="008E290D" w:rsidRPr="002808F4" w:rsidTr="008E290D">
        <w:tc>
          <w:tcPr>
            <w:tcW w:w="1024" w:type="dxa"/>
          </w:tcPr>
          <w:p w:rsidR="008E290D" w:rsidRPr="002808F4" w:rsidRDefault="00547EE5">
            <w:pPr>
              <w:rPr>
                <w:rFonts w:eastAsia="Calibri" w:cstheme="minorHAnsi"/>
                <w:lang w:val="en-US"/>
              </w:rPr>
            </w:pPr>
            <w:r>
              <w:rPr>
                <w:rFonts w:eastAsia="Calibri" w:cstheme="minorHAnsi"/>
                <w:lang w:val="en-US"/>
              </w:rPr>
              <w:t>Aprobó</w:t>
            </w:r>
          </w:p>
        </w:tc>
        <w:tc>
          <w:tcPr>
            <w:tcW w:w="2835" w:type="dxa"/>
          </w:tcPr>
          <w:p w:rsidR="008E290D" w:rsidRPr="002808F4" w:rsidRDefault="008E290D">
            <w:pPr>
              <w:rPr>
                <w:rFonts w:eastAsia="Calibri" w:cstheme="minorHAnsi"/>
                <w:lang w:val="en-US"/>
              </w:rPr>
            </w:pPr>
            <w:r w:rsidRPr="002808F4">
              <w:rPr>
                <w:rFonts w:eastAsia="Calibri" w:cstheme="minorHAnsi"/>
                <w:lang w:val="en-US"/>
              </w:rPr>
              <w:t>Johnny Alexander Uribe Ochoa</w:t>
            </w:r>
          </w:p>
        </w:tc>
        <w:tc>
          <w:tcPr>
            <w:tcW w:w="2268" w:type="dxa"/>
          </w:tcPr>
          <w:p w:rsidR="008E290D" w:rsidRPr="002808F4" w:rsidRDefault="008E290D">
            <w:pPr>
              <w:rPr>
                <w:rFonts w:eastAsia="Calibri" w:cstheme="minorHAnsi"/>
                <w:lang w:val="en-US"/>
              </w:rPr>
            </w:pPr>
            <w:r w:rsidRPr="002808F4">
              <w:rPr>
                <w:rFonts w:eastAsia="Calibri" w:cstheme="minorHAnsi"/>
                <w:lang w:val="en-US"/>
              </w:rPr>
              <w:t>Asesor de Rectoria</w:t>
            </w:r>
          </w:p>
        </w:tc>
        <w:tc>
          <w:tcPr>
            <w:tcW w:w="2126" w:type="dxa"/>
          </w:tcPr>
          <w:p w:rsidR="008E290D" w:rsidRPr="002808F4" w:rsidRDefault="008E290D">
            <w:pPr>
              <w:rPr>
                <w:rFonts w:eastAsia="Calibri" w:cstheme="minorHAnsi"/>
                <w:lang w:val="en-US"/>
              </w:rPr>
            </w:pPr>
          </w:p>
        </w:tc>
      </w:tr>
      <w:tr w:rsidR="001409B9" w:rsidRPr="002808F4" w:rsidTr="008E290D">
        <w:tc>
          <w:tcPr>
            <w:tcW w:w="1024" w:type="dxa"/>
          </w:tcPr>
          <w:p w:rsidR="001409B9" w:rsidRPr="002808F4" w:rsidRDefault="001409B9">
            <w:pPr>
              <w:rPr>
                <w:rFonts w:eastAsia="Calibri" w:cstheme="minorHAnsi"/>
                <w:lang w:val="en-US"/>
              </w:rPr>
            </w:pPr>
            <w:r w:rsidRPr="002808F4">
              <w:rPr>
                <w:rFonts w:eastAsia="Calibri" w:cstheme="minorHAnsi"/>
                <w:lang w:val="en-US"/>
              </w:rPr>
              <w:t>Revisó</w:t>
            </w:r>
          </w:p>
        </w:tc>
        <w:tc>
          <w:tcPr>
            <w:tcW w:w="2835" w:type="dxa"/>
          </w:tcPr>
          <w:p w:rsidR="001409B9" w:rsidRPr="002808F4" w:rsidRDefault="001409B9">
            <w:pPr>
              <w:rPr>
                <w:rFonts w:eastAsia="Calibri" w:cstheme="minorHAnsi"/>
                <w:lang w:val="en-US"/>
              </w:rPr>
            </w:pPr>
            <w:r w:rsidRPr="002808F4">
              <w:rPr>
                <w:rFonts w:eastAsia="Calibri" w:cstheme="minorHAnsi"/>
                <w:lang w:val="en-US"/>
              </w:rPr>
              <w:t>Carlos Arturo Quintana Astro</w:t>
            </w:r>
          </w:p>
        </w:tc>
        <w:tc>
          <w:tcPr>
            <w:tcW w:w="2268" w:type="dxa"/>
          </w:tcPr>
          <w:p w:rsidR="001409B9" w:rsidRPr="002808F4" w:rsidRDefault="001409B9">
            <w:pPr>
              <w:rPr>
                <w:rFonts w:eastAsia="Calibri" w:cstheme="minorHAnsi"/>
                <w:lang w:val="en-US"/>
              </w:rPr>
            </w:pPr>
            <w:r w:rsidRPr="002808F4">
              <w:rPr>
                <w:rFonts w:eastAsia="Calibri" w:cstheme="minorHAnsi"/>
                <w:lang w:val="en-US"/>
              </w:rPr>
              <w:t>Jefe Oficina Juridica</w:t>
            </w:r>
          </w:p>
        </w:tc>
        <w:tc>
          <w:tcPr>
            <w:tcW w:w="2126" w:type="dxa"/>
          </w:tcPr>
          <w:p w:rsidR="001409B9" w:rsidRPr="002808F4" w:rsidRDefault="001409B9">
            <w:pPr>
              <w:rPr>
                <w:rFonts w:eastAsia="Calibri" w:cstheme="minorHAnsi"/>
                <w:lang w:val="en-US"/>
              </w:rPr>
            </w:pPr>
          </w:p>
        </w:tc>
      </w:tr>
      <w:tr w:rsidR="008E290D" w:rsidRPr="002808F4" w:rsidTr="008E290D">
        <w:tc>
          <w:tcPr>
            <w:tcW w:w="1024" w:type="dxa"/>
          </w:tcPr>
          <w:p w:rsidR="008E290D" w:rsidRPr="002808F4" w:rsidRDefault="008E290D" w:rsidP="000A7732">
            <w:pPr>
              <w:rPr>
                <w:rFonts w:eastAsia="Calibri" w:cstheme="minorHAnsi"/>
                <w:lang w:val="en-US"/>
              </w:rPr>
            </w:pPr>
            <w:r w:rsidRPr="002808F4">
              <w:rPr>
                <w:rFonts w:eastAsia="Calibri" w:cstheme="minorHAnsi"/>
                <w:lang w:val="en-US"/>
              </w:rPr>
              <w:t>Proyect</w:t>
            </w:r>
            <w:r w:rsidR="000A7732" w:rsidRPr="002808F4">
              <w:rPr>
                <w:rFonts w:eastAsia="Calibri" w:cstheme="minorHAnsi"/>
                <w:lang w:val="en-US"/>
              </w:rPr>
              <w:t>ó</w:t>
            </w:r>
          </w:p>
        </w:tc>
        <w:tc>
          <w:tcPr>
            <w:tcW w:w="2835" w:type="dxa"/>
          </w:tcPr>
          <w:p w:rsidR="008E290D" w:rsidRPr="002808F4" w:rsidRDefault="008E290D">
            <w:pPr>
              <w:rPr>
                <w:rFonts w:eastAsia="Calibri" w:cstheme="minorHAnsi"/>
              </w:rPr>
            </w:pPr>
            <w:r w:rsidRPr="002808F4">
              <w:rPr>
                <w:rFonts w:eastAsia="Calibri" w:cstheme="minorHAnsi"/>
              </w:rPr>
              <w:t>Alexis Ortiz Morales</w:t>
            </w:r>
          </w:p>
          <w:p w:rsidR="008E290D" w:rsidRPr="002808F4" w:rsidRDefault="008E290D">
            <w:pPr>
              <w:rPr>
                <w:rFonts w:eastAsia="Calibri" w:cstheme="minorHAnsi"/>
              </w:rPr>
            </w:pPr>
            <w:r w:rsidRPr="002808F4">
              <w:rPr>
                <w:rFonts w:eastAsia="Calibri" w:cstheme="minorHAnsi"/>
              </w:rPr>
              <w:t>Ivet M. Castañeda</w:t>
            </w:r>
          </w:p>
        </w:tc>
        <w:tc>
          <w:tcPr>
            <w:tcW w:w="2268" w:type="dxa"/>
          </w:tcPr>
          <w:p w:rsidR="008E290D" w:rsidRPr="002808F4" w:rsidRDefault="008E290D">
            <w:pPr>
              <w:rPr>
                <w:rFonts w:eastAsia="Calibri" w:cstheme="minorHAnsi"/>
              </w:rPr>
            </w:pPr>
            <w:r w:rsidRPr="002808F4">
              <w:rPr>
                <w:rFonts w:eastAsia="Calibri" w:cstheme="minorHAnsi"/>
              </w:rPr>
              <w:t xml:space="preserve">Director </w:t>
            </w:r>
            <w:r w:rsidR="00F504B1" w:rsidRPr="002808F4">
              <w:rPr>
                <w:rFonts w:eastAsia="Calibri" w:cstheme="minorHAnsi"/>
              </w:rPr>
              <w:t>CERI</w:t>
            </w:r>
          </w:p>
          <w:p w:rsidR="00F504B1" w:rsidRPr="002808F4" w:rsidRDefault="00F504B1">
            <w:pPr>
              <w:rPr>
                <w:rFonts w:eastAsia="Calibri" w:cstheme="minorHAnsi"/>
              </w:rPr>
            </w:pPr>
            <w:r w:rsidRPr="002808F4">
              <w:rPr>
                <w:rFonts w:eastAsia="Calibri" w:cstheme="minorHAnsi"/>
              </w:rPr>
              <w:t>Ops Profesional CERI</w:t>
            </w:r>
          </w:p>
        </w:tc>
        <w:tc>
          <w:tcPr>
            <w:tcW w:w="2126" w:type="dxa"/>
          </w:tcPr>
          <w:p w:rsidR="008E290D" w:rsidRPr="002808F4" w:rsidRDefault="008E290D">
            <w:pPr>
              <w:rPr>
                <w:rFonts w:eastAsia="Calibri" w:cstheme="minorHAnsi"/>
              </w:rPr>
            </w:pPr>
          </w:p>
        </w:tc>
      </w:tr>
    </w:tbl>
    <w:p w:rsidR="00504910" w:rsidRPr="002808F4" w:rsidRDefault="00504910" w:rsidP="00504910">
      <w:pPr>
        <w:jc w:val="center"/>
        <w:rPr>
          <w:rFonts w:cstheme="minorHAnsi"/>
          <w:b/>
          <w:u w:val="single"/>
        </w:rPr>
      </w:pPr>
      <w:r w:rsidRPr="002808F4">
        <w:rPr>
          <w:rFonts w:cstheme="minorHAnsi"/>
          <w:b/>
          <w:u w:val="single"/>
        </w:rPr>
        <w:t xml:space="preserve"> ANNEX I</w:t>
      </w:r>
    </w:p>
    <w:p w:rsidR="00504910" w:rsidRPr="002808F4" w:rsidRDefault="00504910" w:rsidP="00504910">
      <w:pPr>
        <w:tabs>
          <w:tab w:val="left" w:pos="7025"/>
        </w:tabs>
        <w:spacing w:line="360" w:lineRule="auto"/>
        <w:jc w:val="center"/>
        <w:rPr>
          <w:rFonts w:cstheme="minorHAnsi"/>
        </w:rPr>
      </w:pP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504910" w:rsidRPr="002808F4" w:rsidTr="00721C71">
        <w:tc>
          <w:tcPr>
            <w:tcW w:w="9212" w:type="dxa"/>
            <w:gridSpan w:val="2"/>
            <w:vAlign w:val="center"/>
          </w:tcPr>
          <w:p w:rsidR="00504910" w:rsidRPr="002808F4" w:rsidRDefault="00504910" w:rsidP="00721C71">
            <w:pPr>
              <w:tabs>
                <w:tab w:val="left" w:pos="7025"/>
              </w:tabs>
              <w:spacing w:line="360" w:lineRule="auto"/>
              <w:jc w:val="center"/>
              <w:rPr>
                <w:rFonts w:cstheme="minorHAnsi"/>
                <w:b/>
              </w:rPr>
            </w:pPr>
            <w:r w:rsidRPr="002808F4">
              <w:rPr>
                <w:rFonts w:cstheme="minorHAnsi"/>
                <w:b/>
              </w:rPr>
              <w:t>EQUIPO DE TRABAJO / TEAM</w:t>
            </w:r>
          </w:p>
          <w:p w:rsidR="00504910" w:rsidRPr="002808F4" w:rsidRDefault="00504910" w:rsidP="00721C71">
            <w:pPr>
              <w:tabs>
                <w:tab w:val="left" w:pos="7025"/>
              </w:tabs>
              <w:spacing w:line="360" w:lineRule="auto"/>
              <w:jc w:val="center"/>
              <w:rPr>
                <w:rFonts w:cstheme="minorHAnsi"/>
                <w:b/>
              </w:rPr>
            </w:pPr>
            <w:r w:rsidRPr="002808F4">
              <w:rPr>
                <w:rFonts w:cstheme="minorHAnsi"/>
                <w:b/>
              </w:rPr>
              <w:lastRenderedPageBreak/>
              <w:t>Contact details</w:t>
            </w:r>
          </w:p>
        </w:tc>
      </w:tr>
      <w:tr w:rsidR="00504910" w:rsidRPr="002808F4" w:rsidTr="00721C71">
        <w:tc>
          <w:tcPr>
            <w:tcW w:w="4606" w:type="dxa"/>
            <w:vAlign w:val="center"/>
          </w:tcPr>
          <w:p w:rsidR="00504910" w:rsidRPr="002808F4" w:rsidRDefault="00504910" w:rsidP="00721C71">
            <w:pPr>
              <w:tabs>
                <w:tab w:val="left" w:pos="7025"/>
              </w:tabs>
              <w:spacing w:line="360" w:lineRule="auto"/>
              <w:jc w:val="center"/>
              <w:rPr>
                <w:rFonts w:cstheme="minorHAnsi"/>
                <w:b/>
              </w:rPr>
            </w:pPr>
            <w:r w:rsidRPr="002808F4">
              <w:rPr>
                <w:rFonts w:cstheme="minorHAnsi"/>
                <w:b/>
              </w:rPr>
              <w:lastRenderedPageBreak/>
              <w:t>UNIVERSIDAD DISTRITAL</w:t>
            </w:r>
          </w:p>
        </w:tc>
        <w:tc>
          <w:tcPr>
            <w:tcW w:w="4606" w:type="dxa"/>
            <w:vAlign w:val="center"/>
          </w:tcPr>
          <w:p w:rsidR="00504910" w:rsidRPr="002808F4" w:rsidRDefault="00504910" w:rsidP="00504910">
            <w:pPr>
              <w:tabs>
                <w:tab w:val="left" w:pos="7025"/>
              </w:tabs>
              <w:spacing w:line="360" w:lineRule="auto"/>
              <w:jc w:val="center"/>
              <w:rPr>
                <w:rFonts w:cstheme="minorHAnsi"/>
                <w:b/>
                <w:highlight w:val="yellow"/>
              </w:rPr>
            </w:pPr>
            <w:r w:rsidRPr="002808F4">
              <w:rPr>
                <w:rFonts w:cstheme="minorHAnsi"/>
                <w:b/>
                <w:highlight w:val="yellow"/>
              </w:rPr>
              <w:t>XXXXXXXXXXXXXX</w:t>
            </w:r>
          </w:p>
        </w:tc>
      </w:tr>
      <w:tr w:rsidR="00504910" w:rsidRPr="002808F4" w:rsidTr="00EB4979">
        <w:trPr>
          <w:trHeight w:val="8313"/>
        </w:trPr>
        <w:tc>
          <w:tcPr>
            <w:tcW w:w="4606" w:type="dxa"/>
          </w:tcPr>
          <w:p w:rsidR="00504910" w:rsidRPr="002808F4" w:rsidRDefault="00504910" w:rsidP="00721C71">
            <w:pPr>
              <w:tabs>
                <w:tab w:val="left" w:pos="7025"/>
              </w:tabs>
              <w:jc w:val="center"/>
              <w:rPr>
                <w:rFonts w:cstheme="minorHAnsi"/>
                <w:b/>
              </w:rPr>
            </w:pPr>
            <w:r w:rsidRPr="002808F4">
              <w:rPr>
                <w:rFonts w:cstheme="minorHAnsi"/>
                <w:b/>
              </w:rPr>
              <w:t>ALEXIS ADAMY ORTIZ MORALES</w:t>
            </w:r>
          </w:p>
          <w:p w:rsidR="00504910" w:rsidRPr="002808F4" w:rsidRDefault="00504910" w:rsidP="00721C71">
            <w:pPr>
              <w:tabs>
                <w:tab w:val="left" w:pos="7025"/>
              </w:tabs>
              <w:jc w:val="center"/>
              <w:rPr>
                <w:rFonts w:cstheme="minorHAnsi"/>
              </w:rPr>
            </w:pPr>
            <w:r w:rsidRPr="002808F4">
              <w:rPr>
                <w:rFonts w:cstheme="minorHAnsi"/>
              </w:rPr>
              <w:t>Director Centro de Relaciones Interinstitucionales /                              Interinstitutional Relations Center Director</w:t>
            </w:r>
          </w:p>
          <w:p w:rsidR="00504910" w:rsidRPr="002808F4" w:rsidRDefault="00504910" w:rsidP="00721C71">
            <w:pPr>
              <w:tabs>
                <w:tab w:val="left" w:pos="7025"/>
              </w:tabs>
              <w:jc w:val="center"/>
              <w:rPr>
                <w:rFonts w:cstheme="minorHAnsi"/>
              </w:rPr>
            </w:pPr>
            <w:r w:rsidRPr="002808F4">
              <w:rPr>
                <w:rFonts w:cstheme="minorHAnsi"/>
              </w:rPr>
              <w:t>Correo Electrónico:</w:t>
            </w:r>
          </w:p>
          <w:p w:rsidR="00504910" w:rsidRPr="002808F4" w:rsidRDefault="00673B63" w:rsidP="00721C71">
            <w:pPr>
              <w:tabs>
                <w:tab w:val="left" w:pos="7025"/>
              </w:tabs>
              <w:jc w:val="center"/>
              <w:rPr>
                <w:rFonts w:cstheme="minorHAnsi"/>
              </w:rPr>
            </w:pPr>
            <w:hyperlink r:id="rId7" w:history="1">
              <w:r w:rsidR="00504910" w:rsidRPr="002808F4">
                <w:rPr>
                  <w:rStyle w:val="Hipervnculo"/>
                  <w:rFonts w:cstheme="minorHAnsi"/>
                </w:rPr>
                <w:t>relinter@udistrital.edu.co</w:t>
              </w:r>
            </w:hyperlink>
          </w:p>
          <w:p w:rsidR="00504910" w:rsidRPr="002808F4" w:rsidRDefault="00504910" w:rsidP="00721C71">
            <w:pPr>
              <w:tabs>
                <w:tab w:val="left" w:pos="7025"/>
              </w:tabs>
              <w:jc w:val="center"/>
              <w:rPr>
                <w:rFonts w:cstheme="minorHAnsi"/>
              </w:rPr>
            </w:pPr>
            <w:r w:rsidRPr="002808F4">
              <w:rPr>
                <w:rFonts w:cstheme="minorHAnsi"/>
              </w:rPr>
              <w:t>Tel. (57-1) 3239300 Ex. 2005</w:t>
            </w:r>
          </w:p>
          <w:p w:rsidR="00504910" w:rsidRPr="002808F4" w:rsidRDefault="00504910" w:rsidP="00721C71">
            <w:pPr>
              <w:tabs>
                <w:tab w:val="left" w:pos="7025"/>
              </w:tabs>
              <w:jc w:val="center"/>
              <w:rPr>
                <w:rFonts w:cstheme="minorHAnsi"/>
              </w:rPr>
            </w:pPr>
            <w:r w:rsidRPr="002808F4">
              <w:rPr>
                <w:rFonts w:cstheme="minorHAnsi"/>
              </w:rPr>
              <w:t>Fax: (57-1) 3402973</w:t>
            </w:r>
          </w:p>
          <w:p w:rsidR="00504910" w:rsidRPr="002808F4" w:rsidRDefault="00504910" w:rsidP="00721C71">
            <w:pPr>
              <w:tabs>
                <w:tab w:val="left" w:pos="7025"/>
              </w:tabs>
              <w:jc w:val="center"/>
              <w:rPr>
                <w:rFonts w:cstheme="minorHAnsi"/>
              </w:rPr>
            </w:pPr>
            <w:r w:rsidRPr="002808F4">
              <w:rPr>
                <w:rFonts w:cstheme="minorHAnsi"/>
              </w:rPr>
              <w:t>Tel. Móvil: (57) 3115093591</w:t>
            </w:r>
          </w:p>
          <w:p w:rsidR="00504910" w:rsidRPr="002808F4" w:rsidRDefault="00504910" w:rsidP="00721C71">
            <w:pPr>
              <w:tabs>
                <w:tab w:val="left" w:pos="7025"/>
              </w:tabs>
              <w:jc w:val="center"/>
              <w:rPr>
                <w:rFonts w:cstheme="minorHAnsi"/>
              </w:rPr>
            </w:pPr>
            <w:r w:rsidRPr="002808F4">
              <w:rPr>
                <w:rFonts w:cstheme="minorHAnsi"/>
              </w:rPr>
              <w:t>Carrera</w:t>
            </w:r>
            <w:r w:rsidR="00547EE5">
              <w:rPr>
                <w:rFonts w:cstheme="minorHAnsi"/>
              </w:rPr>
              <w:t xml:space="preserve"> 7 No. 40 – 53 Piso 10 Bogotá, </w:t>
            </w:r>
            <w:r w:rsidRPr="002808F4">
              <w:rPr>
                <w:rFonts w:cstheme="minorHAnsi"/>
              </w:rPr>
              <w:t>Colombia.</w:t>
            </w:r>
          </w:p>
          <w:p w:rsidR="00504910" w:rsidRPr="002808F4" w:rsidRDefault="00504910" w:rsidP="00721C71">
            <w:pPr>
              <w:tabs>
                <w:tab w:val="left" w:pos="7025"/>
              </w:tabs>
              <w:jc w:val="center"/>
              <w:rPr>
                <w:rFonts w:cstheme="minorHAnsi"/>
              </w:rPr>
            </w:pPr>
            <w:r w:rsidRPr="002808F4">
              <w:rPr>
                <w:rFonts w:cstheme="minorHAnsi"/>
              </w:rPr>
              <w:t>Pág. Web Centro de Relaciones Interinstitucionales:</w:t>
            </w:r>
          </w:p>
          <w:p w:rsidR="00504910" w:rsidRPr="002808F4" w:rsidRDefault="00673B63" w:rsidP="00721C71">
            <w:pPr>
              <w:tabs>
                <w:tab w:val="left" w:pos="7025"/>
              </w:tabs>
              <w:jc w:val="center"/>
              <w:rPr>
                <w:rFonts w:cstheme="minorHAnsi"/>
              </w:rPr>
            </w:pPr>
            <w:hyperlink r:id="rId8" w:history="1">
              <w:r w:rsidR="00504910" w:rsidRPr="002808F4">
                <w:rPr>
                  <w:rStyle w:val="Hipervnculo"/>
                  <w:rFonts w:cstheme="minorHAnsi"/>
                </w:rPr>
                <w:t>http://ceri.udistrital.edu.co</w:t>
              </w:r>
            </w:hyperlink>
          </w:p>
          <w:p w:rsidR="00504910" w:rsidRPr="002808F4" w:rsidRDefault="00504910" w:rsidP="00721C71">
            <w:pPr>
              <w:tabs>
                <w:tab w:val="left" w:pos="7025"/>
              </w:tabs>
              <w:jc w:val="center"/>
              <w:rPr>
                <w:rFonts w:cstheme="minorHAnsi"/>
              </w:rPr>
            </w:pPr>
            <w:r w:rsidRPr="002808F4">
              <w:rPr>
                <w:rFonts w:cstheme="minorHAnsi"/>
              </w:rPr>
              <w:t>Pág. Web Universidad Distrital:</w:t>
            </w:r>
          </w:p>
          <w:p w:rsidR="00504910" w:rsidRPr="002808F4" w:rsidRDefault="00673B63" w:rsidP="00721C71">
            <w:pPr>
              <w:tabs>
                <w:tab w:val="left" w:pos="7025"/>
              </w:tabs>
              <w:jc w:val="center"/>
              <w:rPr>
                <w:rFonts w:cstheme="minorHAnsi"/>
              </w:rPr>
            </w:pPr>
            <w:hyperlink r:id="rId9" w:history="1">
              <w:r w:rsidR="00504910" w:rsidRPr="002808F4">
                <w:rPr>
                  <w:rStyle w:val="Hipervnculo"/>
                  <w:rFonts w:cstheme="minorHAnsi"/>
                </w:rPr>
                <w:t>http://www.udistrital.edu.co</w:t>
              </w:r>
            </w:hyperlink>
          </w:p>
          <w:p w:rsidR="00504910" w:rsidRPr="002808F4" w:rsidRDefault="00504910" w:rsidP="00504910">
            <w:pPr>
              <w:tabs>
                <w:tab w:val="left" w:pos="7025"/>
              </w:tabs>
              <w:jc w:val="center"/>
              <w:rPr>
                <w:rFonts w:cstheme="minorHAnsi"/>
                <w:b/>
              </w:rPr>
            </w:pPr>
          </w:p>
        </w:tc>
        <w:tc>
          <w:tcPr>
            <w:tcW w:w="4606" w:type="dxa"/>
          </w:tcPr>
          <w:p w:rsidR="00504910" w:rsidRPr="002808F4" w:rsidRDefault="00CC6BC5" w:rsidP="00721C71">
            <w:pPr>
              <w:tabs>
                <w:tab w:val="left" w:pos="7025"/>
              </w:tabs>
              <w:jc w:val="center"/>
              <w:rPr>
                <w:rFonts w:cstheme="minorHAnsi"/>
                <w:b/>
                <w:highlight w:val="yellow"/>
              </w:rPr>
            </w:pPr>
            <w:r w:rsidRPr="002808F4">
              <w:rPr>
                <w:rFonts w:cstheme="minorHAnsi"/>
                <w:b/>
                <w:highlight w:val="yellow"/>
              </w:rPr>
              <w:t xml:space="preserve">Por favor diligenciar esta información </w:t>
            </w:r>
            <w:r w:rsidR="00504910" w:rsidRPr="002808F4">
              <w:rPr>
                <w:rFonts w:cstheme="minorHAnsi"/>
                <w:b/>
                <w:highlight w:val="yellow"/>
              </w:rPr>
              <w:t>XXXXXXXXXXXXX</w:t>
            </w:r>
          </w:p>
          <w:p w:rsidR="00504910" w:rsidRPr="002808F4" w:rsidRDefault="00504910" w:rsidP="00504910">
            <w:pPr>
              <w:tabs>
                <w:tab w:val="left" w:pos="7025"/>
              </w:tabs>
              <w:jc w:val="center"/>
              <w:rPr>
                <w:rFonts w:cstheme="minorHAnsi"/>
                <w:highlight w:val="yellow"/>
              </w:rPr>
            </w:pPr>
            <w:r w:rsidRPr="002808F4">
              <w:rPr>
                <w:rFonts w:cstheme="minorHAnsi"/>
                <w:highlight w:val="yellow"/>
              </w:rPr>
              <w:t>XXXXXXXXXXXXX</w:t>
            </w:r>
          </w:p>
          <w:p w:rsidR="00504910" w:rsidRPr="002808F4" w:rsidRDefault="00504910" w:rsidP="00504910">
            <w:pPr>
              <w:tabs>
                <w:tab w:val="left" w:pos="7025"/>
              </w:tabs>
              <w:jc w:val="center"/>
              <w:rPr>
                <w:rFonts w:cstheme="minorHAnsi"/>
                <w:highlight w:val="yellow"/>
              </w:rPr>
            </w:pPr>
            <w:r w:rsidRPr="002808F4">
              <w:rPr>
                <w:rFonts w:cstheme="minorHAnsi"/>
                <w:highlight w:val="yellow"/>
              </w:rPr>
              <w:t>XXXXXXXXXXXX</w:t>
            </w:r>
          </w:p>
          <w:p w:rsidR="00504910" w:rsidRPr="002808F4" w:rsidRDefault="00504910" w:rsidP="00504910">
            <w:pPr>
              <w:tabs>
                <w:tab w:val="left" w:pos="7025"/>
              </w:tabs>
              <w:jc w:val="center"/>
              <w:rPr>
                <w:rFonts w:cstheme="minorHAnsi"/>
                <w:highlight w:val="yellow"/>
              </w:rPr>
            </w:pPr>
            <w:r w:rsidRPr="002808F4">
              <w:rPr>
                <w:rFonts w:cstheme="minorHAnsi"/>
                <w:highlight w:val="yellow"/>
              </w:rPr>
              <w:t>XXXXXXXXXXXX</w:t>
            </w:r>
          </w:p>
          <w:p w:rsidR="00504910" w:rsidRPr="002808F4" w:rsidRDefault="00504910" w:rsidP="00504910">
            <w:pPr>
              <w:tabs>
                <w:tab w:val="left" w:pos="7025"/>
              </w:tabs>
              <w:jc w:val="center"/>
              <w:rPr>
                <w:rFonts w:cstheme="minorHAnsi"/>
                <w:highlight w:val="yellow"/>
              </w:rPr>
            </w:pPr>
            <w:r w:rsidRPr="002808F4">
              <w:rPr>
                <w:rFonts w:cstheme="minorHAnsi"/>
                <w:highlight w:val="yellow"/>
              </w:rPr>
              <w:t>XXXXXXXXXXXXX</w:t>
            </w:r>
          </w:p>
          <w:p w:rsidR="00504910" w:rsidRPr="002808F4" w:rsidRDefault="00504910" w:rsidP="00504910">
            <w:pPr>
              <w:tabs>
                <w:tab w:val="left" w:pos="7025"/>
              </w:tabs>
              <w:jc w:val="center"/>
              <w:rPr>
                <w:rFonts w:cstheme="minorHAnsi"/>
                <w:b/>
              </w:rPr>
            </w:pPr>
            <w:r w:rsidRPr="002808F4">
              <w:rPr>
                <w:rFonts w:cstheme="minorHAnsi"/>
                <w:highlight w:val="yellow"/>
              </w:rPr>
              <w:t xml:space="preserve">XXXXXX </w:t>
            </w:r>
          </w:p>
          <w:p w:rsidR="00504910" w:rsidRPr="002808F4" w:rsidRDefault="00504910" w:rsidP="00721C71">
            <w:pPr>
              <w:tabs>
                <w:tab w:val="left" w:pos="7025"/>
              </w:tabs>
              <w:jc w:val="center"/>
              <w:rPr>
                <w:rFonts w:cstheme="minorHAnsi"/>
                <w:b/>
              </w:rPr>
            </w:pPr>
          </w:p>
          <w:p w:rsidR="00504910" w:rsidRPr="002808F4" w:rsidRDefault="00504910" w:rsidP="00504910">
            <w:pPr>
              <w:jc w:val="center"/>
              <w:rPr>
                <w:rFonts w:cstheme="minorHAnsi"/>
                <w:b/>
                <w:highlight w:val="yellow"/>
              </w:rPr>
            </w:pPr>
          </w:p>
        </w:tc>
      </w:tr>
    </w:tbl>
    <w:p w:rsidR="00504910" w:rsidRPr="002808F4" w:rsidRDefault="00504910" w:rsidP="00504910">
      <w:pPr>
        <w:jc w:val="center"/>
        <w:rPr>
          <w:rFonts w:cstheme="minorHAnsi"/>
        </w:rPr>
      </w:pPr>
      <w:r w:rsidRPr="002808F4">
        <w:rPr>
          <w:rFonts w:cstheme="minorHAnsi"/>
        </w:rPr>
        <w:t xml:space="preserve"> </w:t>
      </w:r>
    </w:p>
    <w:p w:rsidR="00715720" w:rsidRPr="002808F4" w:rsidRDefault="00715720">
      <w:pPr>
        <w:spacing w:after="0"/>
        <w:ind w:left="720"/>
        <w:rPr>
          <w:rFonts w:eastAsia="Calibri" w:cstheme="minorHAnsi"/>
          <w:b/>
        </w:rPr>
      </w:pPr>
    </w:p>
    <w:sectPr w:rsidR="00715720" w:rsidRPr="002808F4" w:rsidSect="00A86E9D">
      <w:headerReference w:type="default" r:id="rId10"/>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4DF" w:rsidRDefault="00EC14DF" w:rsidP="0035590A">
      <w:pPr>
        <w:spacing w:after="0" w:line="240" w:lineRule="auto"/>
      </w:pPr>
      <w:r>
        <w:separator/>
      </w:r>
    </w:p>
  </w:endnote>
  <w:endnote w:type="continuationSeparator" w:id="0">
    <w:p w:rsidR="00EC14DF" w:rsidRDefault="00EC14DF" w:rsidP="0035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4DF" w:rsidRDefault="00EC14DF" w:rsidP="0035590A">
      <w:pPr>
        <w:spacing w:after="0" w:line="240" w:lineRule="auto"/>
      </w:pPr>
      <w:r>
        <w:separator/>
      </w:r>
    </w:p>
  </w:footnote>
  <w:footnote w:type="continuationSeparator" w:id="0">
    <w:p w:rsidR="00EC14DF" w:rsidRDefault="00EC14DF" w:rsidP="00355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4392"/>
      <w:gridCol w:w="2268"/>
      <w:gridCol w:w="1843"/>
    </w:tblGrid>
    <w:tr w:rsidR="0044602A" w:rsidRPr="00DA662D" w:rsidTr="002808F4">
      <w:trPr>
        <w:jc w:val="center"/>
      </w:trPr>
      <w:tc>
        <w:tcPr>
          <w:tcW w:w="1420" w:type="dxa"/>
          <w:vMerge w:val="restart"/>
          <w:vAlign w:val="center"/>
        </w:tcPr>
        <w:p w:rsidR="0044602A" w:rsidRPr="00DA662D" w:rsidRDefault="002808F4" w:rsidP="0044602A">
          <w:pPr>
            <w:pStyle w:val="Encabezado"/>
            <w:jc w:val="center"/>
            <w:rPr>
              <w:rFonts w:ascii="Arial" w:hAnsi="Arial" w:cs="Arial"/>
              <w:sz w:val="20"/>
              <w:szCs w:val="20"/>
            </w:rPr>
          </w:pPr>
          <w:r w:rsidRPr="008C4B34">
            <w:rPr>
              <w:noProof/>
            </w:rPr>
            <w:drawing>
              <wp:inline distT="0" distB="0" distL="0" distR="0" wp14:anchorId="5E8CB29F" wp14:editId="56AD6E14">
                <wp:extent cx="781050" cy="8001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800100"/>
                        </a:xfrm>
                        <a:prstGeom prst="rect">
                          <a:avLst/>
                        </a:prstGeom>
                        <a:noFill/>
                        <a:ln>
                          <a:noFill/>
                        </a:ln>
                      </pic:spPr>
                    </pic:pic>
                  </a:graphicData>
                </a:graphic>
              </wp:inline>
            </w:drawing>
          </w:r>
        </w:p>
      </w:tc>
      <w:tc>
        <w:tcPr>
          <w:tcW w:w="4392" w:type="dxa"/>
          <w:vAlign w:val="center"/>
        </w:tcPr>
        <w:p w:rsidR="0044602A" w:rsidRPr="002808F4" w:rsidRDefault="0044602A" w:rsidP="00A74712">
          <w:pPr>
            <w:pStyle w:val="Encabezado"/>
            <w:jc w:val="center"/>
            <w:rPr>
              <w:rFonts w:cstheme="minorHAnsi"/>
              <w:b/>
              <w:sz w:val="20"/>
              <w:szCs w:val="20"/>
            </w:rPr>
          </w:pPr>
          <w:r w:rsidRPr="002808F4">
            <w:rPr>
              <w:rFonts w:cstheme="minorHAnsi"/>
              <w:b/>
              <w:sz w:val="20"/>
              <w:szCs w:val="20"/>
            </w:rPr>
            <w:t xml:space="preserve">FORMATO: CONVENIO MARCO </w:t>
          </w:r>
          <w:r w:rsidR="00A74712">
            <w:rPr>
              <w:rFonts w:cstheme="minorHAnsi"/>
              <w:b/>
              <w:sz w:val="20"/>
              <w:szCs w:val="20"/>
            </w:rPr>
            <w:t xml:space="preserve">DE COOPERACIÓN ACADÉMICA </w:t>
          </w:r>
          <w:r w:rsidRPr="002808F4">
            <w:rPr>
              <w:rFonts w:cstheme="minorHAnsi"/>
              <w:b/>
              <w:sz w:val="20"/>
              <w:szCs w:val="20"/>
            </w:rPr>
            <w:t xml:space="preserve"> (Inglés)</w:t>
          </w:r>
        </w:p>
      </w:tc>
      <w:tc>
        <w:tcPr>
          <w:tcW w:w="2268" w:type="dxa"/>
          <w:vAlign w:val="center"/>
        </w:tcPr>
        <w:p w:rsidR="0044602A" w:rsidRPr="002808F4" w:rsidRDefault="00673B63" w:rsidP="0044602A">
          <w:pPr>
            <w:pStyle w:val="Encabezado"/>
            <w:rPr>
              <w:rFonts w:cstheme="minorHAnsi"/>
              <w:sz w:val="20"/>
              <w:szCs w:val="20"/>
            </w:rPr>
          </w:pPr>
          <w:r>
            <w:rPr>
              <w:rFonts w:cstheme="minorHAnsi"/>
              <w:sz w:val="20"/>
              <w:szCs w:val="20"/>
            </w:rPr>
            <w:t>Código: II-PR-010-FR-039</w:t>
          </w:r>
        </w:p>
      </w:tc>
      <w:tc>
        <w:tcPr>
          <w:tcW w:w="1843" w:type="dxa"/>
          <w:vMerge w:val="restart"/>
          <w:vAlign w:val="center"/>
        </w:tcPr>
        <w:p w:rsidR="0044602A" w:rsidRPr="00DA662D" w:rsidRDefault="0044602A" w:rsidP="0044602A">
          <w:pPr>
            <w:pStyle w:val="Encabezado"/>
            <w:jc w:val="center"/>
            <w:rPr>
              <w:rFonts w:ascii="Arial" w:hAnsi="Arial" w:cs="Arial"/>
              <w:sz w:val="20"/>
              <w:szCs w:val="20"/>
            </w:rPr>
          </w:pPr>
          <w:r w:rsidRPr="00DA662D">
            <w:rPr>
              <w:rFonts w:ascii="Arial" w:hAnsi="Arial" w:cs="Arial"/>
              <w:sz w:val="20"/>
              <w:szCs w:val="20"/>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27pt">
                <v:imagedata r:id="rId2" o:title=""/>
              </v:shape>
              <o:OLEObject Type="Embed" ProgID="Visio.Drawing.11" ShapeID="_x0000_i1025" DrawAspect="Content" ObjectID="_1582459022" r:id="rId3"/>
            </w:object>
          </w:r>
        </w:p>
      </w:tc>
    </w:tr>
    <w:tr w:rsidR="0044602A" w:rsidRPr="00DA662D" w:rsidTr="002808F4">
      <w:trPr>
        <w:jc w:val="center"/>
      </w:trPr>
      <w:tc>
        <w:tcPr>
          <w:tcW w:w="1420" w:type="dxa"/>
          <w:vMerge/>
        </w:tcPr>
        <w:p w:rsidR="0044602A" w:rsidRPr="00DA662D" w:rsidRDefault="0044602A" w:rsidP="0044602A">
          <w:pPr>
            <w:pStyle w:val="Encabezado"/>
            <w:rPr>
              <w:rFonts w:ascii="Arial" w:hAnsi="Arial" w:cs="Arial"/>
              <w:sz w:val="20"/>
              <w:szCs w:val="20"/>
            </w:rPr>
          </w:pPr>
        </w:p>
      </w:tc>
      <w:tc>
        <w:tcPr>
          <w:tcW w:w="4392" w:type="dxa"/>
          <w:vAlign w:val="center"/>
        </w:tcPr>
        <w:p w:rsidR="0044602A" w:rsidRPr="002808F4" w:rsidRDefault="0044602A" w:rsidP="0044602A">
          <w:pPr>
            <w:pStyle w:val="Encabezado"/>
            <w:jc w:val="center"/>
            <w:rPr>
              <w:rFonts w:cstheme="minorHAnsi"/>
              <w:sz w:val="20"/>
              <w:szCs w:val="20"/>
            </w:rPr>
          </w:pPr>
          <w:r w:rsidRPr="002808F4">
            <w:rPr>
              <w:rFonts w:cstheme="minorHAnsi"/>
              <w:sz w:val="20"/>
              <w:szCs w:val="20"/>
            </w:rPr>
            <w:t>Macroproceso: Direccionamiento Estratégico</w:t>
          </w:r>
        </w:p>
      </w:tc>
      <w:tc>
        <w:tcPr>
          <w:tcW w:w="2268" w:type="dxa"/>
          <w:vAlign w:val="center"/>
        </w:tcPr>
        <w:p w:rsidR="0044602A" w:rsidRPr="002808F4" w:rsidRDefault="0044602A" w:rsidP="0044602A">
          <w:pPr>
            <w:pStyle w:val="Encabezado"/>
            <w:rPr>
              <w:rFonts w:cstheme="minorHAnsi"/>
              <w:sz w:val="20"/>
              <w:szCs w:val="20"/>
            </w:rPr>
          </w:pPr>
          <w:r w:rsidRPr="002808F4">
            <w:rPr>
              <w:rFonts w:cstheme="minorHAnsi"/>
              <w:sz w:val="20"/>
              <w:szCs w:val="20"/>
            </w:rPr>
            <w:t>Versión: 01</w:t>
          </w:r>
        </w:p>
      </w:tc>
      <w:tc>
        <w:tcPr>
          <w:tcW w:w="1843" w:type="dxa"/>
          <w:vMerge/>
        </w:tcPr>
        <w:p w:rsidR="0044602A" w:rsidRPr="00DA662D" w:rsidRDefault="0044602A" w:rsidP="0044602A">
          <w:pPr>
            <w:pStyle w:val="Encabezado"/>
            <w:rPr>
              <w:rFonts w:ascii="Arial" w:hAnsi="Arial" w:cs="Arial"/>
              <w:sz w:val="20"/>
              <w:szCs w:val="20"/>
            </w:rPr>
          </w:pPr>
        </w:p>
      </w:tc>
    </w:tr>
    <w:tr w:rsidR="0044602A" w:rsidRPr="00DA662D" w:rsidTr="002808F4">
      <w:trPr>
        <w:trHeight w:val="689"/>
        <w:jc w:val="center"/>
      </w:trPr>
      <w:tc>
        <w:tcPr>
          <w:tcW w:w="1420" w:type="dxa"/>
          <w:vMerge/>
        </w:tcPr>
        <w:p w:rsidR="0044602A" w:rsidRPr="00DA662D" w:rsidRDefault="0044602A" w:rsidP="0044602A">
          <w:pPr>
            <w:pStyle w:val="Encabezado"/>
            <w:rPr>
              <w:rFonts w:ascii="Arial" w:hAnsi="Arial" w:cs="Arial"/>
              <w:sz w:val="20"/>
              <w:szCs w:val="20"/>
            </w:rPr>
          </w:pPr>
        </w:p>
      </w:tc>
      <w:tc>
        <w:tcPr>
          <w:tcW w:w="4392" w:type="dxa"/>
          <w:vAlign w:val="center"/>
        </w:tcPr>
        <w:p w:rsidR="0044602A" w:rsidRPr="002808F4" w:rsidRDefault="0044602A" w:rsidP="0044602A">
          <w:pPr>
            <w:pStyle w:val="Encabezado"/>
            <w:jc w:val="center"/>
            <w:rPr>
              <w:rFonts w:cstheme="minorHAnsi"/>
              <w:sz w:val="20"/>
              <w:szCs w:val="20"/>
            </w:rPr>
          </w:pPr>
          <w:r w:rsidRPr="002808F4">
            <w:rPr>
              <w:rFonts w:cstheme="minorHAnsi"/>
              <w:sz w:val="20"/>
              <w:szCs w:val="20"/>
            </w:rPr>
            <w:t>Proceso: Interinstitucionalización e Internacionalización</w:t>
          </w:r>
        </w:p>
      </w:tc>
      <w:tc>
        <w:tcPr>
          <w:tcW w:w="2268" w:type="dxa"/>
          <w:vAlign w:val="center"/>
        </w:tcPr>
        <w:p w:rsidR="0044602A" w:rsidRPr="002808F4" w:rsidRDefault="0044602A" w:rsidP="0044602A">
          <w:pPr>
            <w:pStyle w:val="Encabezado"/>
            <w:rPr>
              <w:rFonts w:cstheme="minorHAnsi"/>
              <w:sz w:val="20"/>
              <w:szCs w:val="20"/>
            </w:rPr>
          </w:pPr>
          <w:r w:rsidRPr="002808F4">
            <w:rPr>
              <w:rFonts w:cstheme="minorHAnsi"/>
              <w:sz w:val="20"/>
              <w:szCs w:val="20"/>
            </w:rPr>
            <w:t xml:space="preserve">Fecha de Aprobación: </w:t>
          </w:r>
          <w:r w:rsidR="002808F4">
            <w:rPr>
              <w:rFonts w:cstheme="minorHAnsi"/>
              <w:sz w:val="20"/>
              <w:szCs w:val="20"/>
            </w:rPr>
            <w:t>15/09/2017</w:t>
          </w:r>
        </w:p>
      </w:tc>
      <w:tc>
        <w:tcPr>
          <w:tcW w:w="1843" w:type="dxa"/>
          <w:vMerge/>
        </w:tcPr>
        <w:p w:rsidR="0044602A" w:rsidRPr="00DA662D" w:rsidRDefault="0044602A" w:rsidP="0044602A">
          <w:pPr>
            <w:pStyle w:val="Encabezado"/>
            <w:rPr>
              <w:rFonts w:ascii="Arial" w:hAnsi="Arial" w:cs="Arial"/>
              <w:sz w:val="20"/>
              <w:szCs w:val="20"/>
            </w:rPr>
          </w:pPr>
        </w:p>
      </w:tc>
    </w:tr>
  </w:tbl>
  <w:p w:rsidR="0035590A" w:rsidRDefault="00CC6BC5">
    <w:pPr>
      <w:pStyle w:val="Encabezado"/>
    </w:pPr>
    <w:r>
      <w:rPr>
        <w:i/>
      </w:rPr>
      <w:t xml:space="preserve">        </w:t>
    </w:r>
    <w:r w:rsidR="0035590A" w:rsidRPr="0035590A">
      <w:rPr>
        <w:i/>
      </w:rPr>
      <w:t xml:space="preserve">                                                                                                                                                                </w:t>
    </w:r>
  </w:p>
  <w:p w:rsidR="0035590A" w:rsidRDefault="0035590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264"/>
    <w:multiLevelType w:val="hybridMultilevel"/>
    <w:tmpl w:val="A50894C4"/>
    <w:lvl w:ilvl="0" w:tplc="D1BEF79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E1578DB"/>
    <w:multiLevelType w:val="multilevel"/>
    <w:tmpl w:val="8ED620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B03D1B"/>
    <w:multiLevelType w:val="hybridMultilevel"/>
    <w:tmpl w:val="E45409FA"/>
    <w:lvl w:ilvl="0" w:tplc="75DABE4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15ED6A8E"/>
    <w:multiLevelType w:val="hybridMultilevel"/>
    <w:tmpl w:val="DE82BA24"/>
    <w:lvl w:ilvl="0" w:tplc="967C8AC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62E2A32"/>
    <w:multiLevelType w:val="multilevel"/>
    <w:tmpl w:val="F68636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F7109B"/>
    <w:multiLevelType w:val="hybridMultilevel"/>
    <w:tmpl w:val="9EFCA968"/>
    <w:lvl w:ilvl="0" w:tplc="6418765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167BB7"/>
    <w:multiLevelType w:val="multilevel"/>
    <w:tmpl w:val="D592F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0F02B5"/>
    <w:multiLevelType w:val="multilevel"/>
    <w:tmpl w:val="17A80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9900D63"/>
    <w:multiLevelType w:val="hybridMultilevel"/>
    <w:tmpl w:val="9BD48552"/>
    <w:lvl w:ilvl="0" w:tplc="2236B65E">
      <w:start w:val="1"/>
      <w:numFmt w:val="decimal"/>
      <w:lvlText w:val="%1)"/>
      <w:lvlJc w:val="left"/>
      <w:pPr>
        <w:ind w:left="720" w:hanging="360"/>
      </w:pPr>
      <w:rPr>
        <w:rFonts w:ascii="Arial" w:eastAsia="Calibri" w:hAnsi="Arial" w:cs="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05B11C3"/>
    <w:multiLevelType w:val="multilevel"/>
    <w:tmpl w:val="B90EEFFC"/>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521D8"/>
    <w:multiLevelType w:val="hybridMultilevel"/>
    <w:tmpl w:val="4D40135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68F2023"/>
    <w:multiLevelType w:val="multilevel"/>
    <w:tmpl w:val="173A80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0A48EE"/>
    <w:multiLevelType w:val="multilevel"/>
    <w:tmpl w:val="AF4696CE"/>
    <w:lvl w:ilvl="0">
      <w:start w:val="1"/>
      <w:numFmt w:val="lowerLetter"/>
      <w:lvlText w:val="%1)"/>
      <w:lvlJc w:val="left"/>
      <w:rPr>
        <w:rFonts w:ascii="Arial" w:eastAsia="Calibri" w:hAnsi="Arial" w:cs="Aria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D2467B9"/>
    <w:multiLevelType w:val="hybridMultilevel"/>
    <w:tmpl w:val="F8FEF36A"/>
    <w:lvl w:ilvl="0" w:tplc="D820C3A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241AE3"/>
    <w:multiLevelType w:val="multilevel"/>
    <w:tmpl w:val="DEB08C5A"/>
    <w:lvl w:ilvl="0">
      <w:start w:val="1"/>
      <w:numFmt w:val="lowerLetter"/>
      <w:lvlText w:val="%1)"/>
      <w:lvlJc w:val="left"/>
      <w:rPr>
        <w:rFonts w:ascii="Arial" w:eastAsia="Calibri" w:hAnsi="Arial" w:cs="Arial" w:hint="default"/>
        <w: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DA622A"/>
    <w:multiLevelType w:val="multilevel"/>
    <w:tmpl w:val="186A1926"/>
    <w:lvl w:ilvl="0">
      <w:start w:val="1"/>
      <w:numFmt w:val="decimal"/>
      <w:lvlText w:val="%1)"/>
      <w:lvlJc w:val="left"/>
      <w:rPr>
        <w:rFonts w:ascii="Calibri" w:eastAsia="Calibri" w:hAnsi="Calibri" w:cs="Calibr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FF62DC"/>
    <w:multiLevelType w:val="multilevel"/>
    <w:tmpl w:val="ACFA5D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4"/>
  </w:num>
  <w:num w:numId="4">
    <w:abstractNumId w:val="16"/>
  </w:num>
  <w:num w:numId="5">
    <w:abstractNumId w:val="11"/>
  </w:num>
  <w:num w:numId="6">
    <w:abstractNumId w:val="7"/>
  </w:num>
  <w:num w:numId="7">
    <w:abstractNumId w:val="1"/>
  </w:num>
  <w:num w:numId="8">
    <w:abstractNumId w:val="6"/>
  </w:num>
  <w:num w:numId="9">
    <w:abstractNumId w:val="12"/>
  </w:num>
  <w:num w:numId="10">
    <w:abstractNumId w:val="14"/>
  </w:num>
  <w:num w:numId="11">
    <w:abstractNumId w:val="10"/>
  </w:num>
  <w:num w:numId="12">
    <w:abstractNumId w:val="3"/>
  </w:num>
  <w:num w:numId="13">
    <w:abstractNumId w:val="2"/>
  </w:num>
  <w:num w:numId="14">
    <w:abstractNumId w:val="0"/>
  </w:num>
  <w:num w:numId="15">
    <w:abstractNumId w:val="13"/>
  </w:num>
  <w:num w:numId="16">
    <w:abstractNumId w:va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720"/>
    <w:rsid w:val="000A7732"/>
    <w:rsid w:val="000D3B16"/>
    <w:rsid w:val="001409B9"/>
    <w:rsid w:val="00152831"/>
    <w:rsid w:val="001670D9"/>
    <w:rsid w:val="0017793B"/>
    <w:rsid w:val="001A0173"/>
    <w:rsid w:val="001A433C"/>
    <w:rsid w:val="001D7646"/>
    <w:rsid w:val="001E3209"/>
    <w:rsid w:val="00235BED"/>
    <w:rsid w:val="002808F4"/>
    <w:rsid w:val="002A150A"/>
    <w:rsid w:val="003079CF"/>
    <w:rsid w:val="00337370"/>
    <w:rsid w:val="0035590A"/>
    <w:rsid w:val="003B2B88"/>
    <w:rsid w:val="003D034F"/>
    <w:rsid w:val="004028CB"/>
    <w:rsid w:val="0044602A"/>
    <w:rsid w:val="00504910"/>
    <w:rsid w:val="00547EE5"/>
    <w:rsid w:val="006011DD"/>
    <w:rsid w:val="00673B63"/>
    <w:rsid w:val="006B28F4"/>
    <w:rsid w:val="00703C42"/>
    <w:rsid w:val="00715720"/>
    <w:rsid w:val="007215CD"/>
    <w:rsid w:val="007347C5"/>
    <w:rsid w:val="007A21EF"/>
    <w:rsid w:val="00814923"/>
    <w:rsid w:val="008E290D"/>
    <w:rsid w:val="00933D52"/>
    <w:rsid w:val="009445EA"/>
    <w:rsid w:val="009F65CA"/>
    <w:rsid w:val="00A14A54"/>
    <w:rsid w:val="00A2135D"/>
    <w:rsid w:val="00A74712"/>
    <w:rsid w:val="00A760BD"/>
    <w:rsid w:val="00A86E9D"/>
    <w:rsid w:val="00AD124F"/>
    <w:rsid w:val="00AE57DB"/>
    <w:rsid w:val="00AE7F81"/>
    <w:rsid w:val="00BA1634"/>
    <w:rsid w:val="00C641CD"/>
    <w:rsid w:val="00C8342C"/>
    <w:rsid w:val="00CC6BC5"/>
    <w:rsid w:val="00D35481"/>
    <w:rsid w:val="00D40DEB"/>
    <w:rsid w:val="00DA2737"/>
    <w:rsid w:val="00DD7532"/>
    <w:rsid w:val="00EC14DF"/>
    <w:rsid w:val="00F504B1"/>
    <w:rsid w:val="00FA3126"/>
    <w:rsid w:val="00FA3A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6A7E3AB"/>
  <w15:docId w15:val="{D6135A42-CE71-4497-8329-D05646AB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670D9"/>
    <w:pPr>
      <w:ind w:left="720"/>
      <w:contextualSpacing/>
    </w:pPr>
  </w:style>
  <w:style w:type="table" w:styleId="Tablaconcuadrcula">
    <w:name w:val="Table Grid"/>
    <w:basedOn w:val="Tablanormal"/>
    <w:uiPriority w:val="59"/>
    <w:rsid w:val="008E2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1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150A"/>
    <w:rPr>
      <w:rFonts w:ascii="Segoe UI" w:hAnsi="Segoe UI" w:cs="Segoe UI"/>
      <w:sz w:val="18"/>
      <w:szCs w:val="18"/>
    </w:rPr>
  </w:style>
  <w:style w:type="paragraph" w:styleId="Encabezado">
    <w:name w:val="header"/>
    <w:basedOn w:val="Normal"/>
    <w:link w:val="EncabezadoCar"/>
    <w:unhideWhenUsed/>
    <w:rsid w:val="0035590A"/>
    <w:pPr>
      <w:tabs>
        <w:tab w:val="center" w:pos="4419"/>
        <w:tab w:val="right" w:pos="8838"/>
      </w:tabs>
      <w:spacing w:after="0" w:line="240" w:lineRule="auto"/>
    </w:pPr>
  </w:style>
  <w:style w:type="character" w:customStyle="1" w:styleId="EncabezadoCar">
    <w:name w:val="Encabezado Car"/>
    <w:basedOn w:val="Fuentedeprrafopredeter"/>
    <w:link w:val="Encabezado"/>
    <w:rsid w:val="0035590A"/>
  </w:style>
  <w:style w:type="paragraph" w:styleId="Piedepgina">
    <w:name w:val="footer"/>
    <w:basedOn w:val="Normal"/>
    <w:link w:val="PiedepginaCar"/>
    <w:uiPriority w:val="99"/>
    <w:unhideWhenUsed/>
    <w:rsid w:val="003559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590A"/>
  </w:style>
  <w:style w:type="character" w:styleId="Hipervnculo">
    <w:name w:val="Hyperlink"/>
    <w:basedOn w:val="Fuentedeprrafopredeter"/>
    <w:unhideWhenUsed/>
    <w:rsid w:val="00504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ri.udistrital.edu.co" TargetMode="External"/><Relationship Id="rId3" Type="http://schemas.openxmlformats.org/officeDocument/2006/relationships/settings" Target="settings.xml"/><Relationship Id="rId7" Type="http://schemas.openxmlformats.org/officeDocument/2006/relationships/hyperlink" Target="mailto:relinter@udistrital.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distrital.edu.co"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Dibujo_de_Microsoft_Visio_2003-2010.vsd"/><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2703</Words>
  <Characters>14870</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 M. Castañeda</dc:creator>
  <cp:lastModifiedBy>Administrador</cp:lastModifiedBy>
  <cp:revision>17</cp:revision>
  <cp:lastPrinted>2015-03-12T14:10:00Z</cp:lastPrinted>
  <dcterms:created xsi:type="dcterms:W3CDTF">2015-03-16T14:22:00Z</dcterms:created>
  <dcterms:modified xsi:type="dcterms:W3CDTF">2018-03-13T20:11:00Z</dcterms:modified>
</cp:coreProperties>
</file>