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6134" w14:textId="017FD378" w:rsidR="00FF0755" w:rsidRPr="009F5B1D" w:rsidRDefault="00901B9F" w:rsidP="009B05F2">
      <w:pPr>
        <w:pStyle w:val="Textoindependiente"/>
        <w:ind w:right="-11"/>
        <w:jc w:val="both"/>
        <w:rPr>
          <w:sz w:val="22"/>
          <w:szCs w:val="22"/>
          <w:lang w:val="es-CO"/>
        </w:rPr>
      </w:pPr>
      <w:r w:rsidRPr="009F5B1D">
        <w:rPr>
          <w:sz w:val="22"/>
          <w:szCs w:val="22"/>
          <w:lang w:val="es-CO"/>
        </w:rPr>
        <w:t xml:space="preserve">La información obtenida por este </w:t>
      </w:r>
      <w:r w:rsidR="001C2D63" w:rsidRPr="009F5B1D">
        <w:rPr>
          <w:sz w:val="22"/>
          <w:szCs w:val="22"/>
          <w:lang w:val="es-CO"/>
        </w:rPr>
        <w:t>medio</w:t>
      </w:r>
      <w:r w:rsidRPr="009F5B1D">
        <w:rPr>
          <w:sz w:val="22"/>
          <w:szCs w:val="22"/>
          <w:lang w:val="es-CO"/>
        </w:rPr>
        <w:t xml:space="preserve"> será utilizada con el fin de medir el nivel de satisfacción, el cumplimiento de los objetivos propuestos y también detectar oportunidades de</w:t>
      </w:r>
      <w:r w:rsidRPr="009F5B1D">
        <w:rPr>
          <w:spacing w:val="-12"/>
          <w:sz w:val="22"/>
          <w:szCs w:val="22"/>
          <w:lang w:val="es-CO"/>
        </w:rPr>
        <w:t xml:space="preserve"> </w:t>
      </w:r>
      <w:r w:rsidRPr="009F5B1D">
        <w:rPr>
          <w:sz w:val="22"/>
          <w:szCs w:val="22"/>
          <w:lang w:val="es-CO"/>
        </w:rPr>
        <w:t>mejora</w:t>
      </w:r>
      <w:r w:rsidR="009B05F2" w:rsidRPr="009F5B1D">
        <w:rPr>
          <w:sz w:val="22"/>
          <w:szCs w:val="22"/>
          <w:lang w:val="es-CO"/>
        </w:rPr>
        <w:t xml:space="preserve"> respecto a la capacitación recibida</w:t>
      </w:r>
      <w:r w:rsidRPr="009F5B1D">
        <w:rPr>
          <w:sz w:val="22"/>
          <w:szCs w:val="22"/>
          <w:lang w:val="es-CO"/>
        </w:rPr>
        <w:t>.</w:t>
      </w:r>
    </w:p>
    <w:p w14:paraId="4C3044D7" w14:textId="77777777" w:rsidR="009B05F2" w:rsidRPr="009F5B1D" w:rsidRDefault="009B05F2" w:rsidP="009B05F2">
      <w:pPr>
        <w:pStyle w:val="Textoindependiente"/>
        <w:ind w:right="-11"/>
        <w:jc w:val="both"/>
        <w:rPr>
          <w:sz w:val="22"/>
          <w:szCs w:val="22"/>
          <w:lang w:val="es-CO"/>
        </w:rPr>
      </w:pPr>
    </w:p>
    <w:tbl>
      <w:tblPr>
        <w:tblStyle w:val="Tablaconcuadrcula1clara1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1C2D63" w:rsidRPr="009F5B1D" w14:paraId="33415156" w14:textId="77777777" w:rsidTr="00310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none" w:sz="0" w:space="0" w:color="auto"/>
            </w:tcBorders>
          </w:tcPr>
          <w:p w14:paraId="6CE5A440" w14:textId="28075620" w:rsidR="001C2D63" w:rsidRPr="009F5B1D" w:rsidRDefault="001C2D63" w:rsidP="00C65AF3">
            <w:pPr>
              <w:pStyle w:val="Textoindependiente"/>
              <w:ind w:right="-11"/>
              <w:jc w:val="both"/>
              <w:rPr>
                <w:sz w:val="22"/>
                <w:szCs w:val="22"/>
                <w:lang w:val="es-CO"/>
              </w:rPr>
            </w:pPr>
            <w:r w:rsidRPr="009F5B1D">
              <w:rPr>
                <w:sz w:val="22"/>
                <w:szCs w:val="22"/>
                <w:lang w:val="es-CO"/>
              </w:rPr>
              <w:t>Dependencia</w:t>
            </w:r>
            <w:r w:rsidR="008B55CA">
              <w:rPr>
                <w:sz w:val="22"/>
                <w:szCs w:val="22"/>
                <w:lang w:val="es-CO"/>
              </w:rPr>
              <w:t>:</w:t>
            </w:r>
          </w:p>
        </w:tc>
        <w:tc>
          <w:tcPr>
            <w:tcW w:w="4111" w:type="dxa"/>
            <w:tcBorders>
              <w:bottom w:val="none" w:sz="0" w:space="0" w:color="auto"/>
            </w:tcBorders>
          </w:tcPr>
          <w:p w14:paraId="40DB2C5A" w14:textId="49871D8A" w:rsidR="001C2D63" w:rsidRPr="009F5B1D" w:rsidRDefault="001C2D63" w:rsidP="00C65AF3">
            <w:pPr>
              <w:pStyle w:val="Textoindependiente"/>
              <w:ind w:right="-1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O"/>
              </w:rPr>
            </w:pPr>
            <w:r w:rsidRPr="009F5B1D">
              <w:rPr>
                <w:sz w:val="22"/>
                <w:szCs w:val="22"/>
                <w:lang w:val="es-CO"/>
              </w:rPr>
              <w:t>Cargo</w:t>
            </w:r>
            <w:r w:rsidR="008B55CA">
              <w:rPr>
                <w:sz w:val="22"/>
                <w:szCs w:val="22"/>
                <w:lang w:val="es-CO"/>
              </w:rPr>
              <w:t>:</w:t>
            </w:r>
          </w:p>
        </w:tc>
      </w:tr>
      <w:tr w:rsidR="001C2D63" w:rsidRPr="009F5B1D" w14:paraId="6638C6B8" w14:textId="77777777" w:rsidTr="0031083D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CFB5" w14:textId="77777777" w:rsidR="001C2D63" w:rsidRPr="009F5B1D" w:rsidRDefault="001C2D63" w:rsidP="001C2D63">
            <w:pPr>
              <w:pStyle w:val="Textoindependiente"/>
              <w:ind w:right="-11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74757" w14:textId="77777777" w:rsidR="001C2D63" w:rsidRPr="009F5B1D" w:rsidRDefault="001C2D63" w:rsidP="001C2D63">
            <w:pPr>
              <w:pStyle w:val="Textoindependiente"/>
              <w:ind w:right="-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CO"/>
              </w:rPr>
            </w:pPr>
          </w:p>
        </w:tc>
      </w:tr>
      <w:tr w:rsidR="008B55CA" w:rsidRPr="009F5B1D" w14:paraId="0A736138" w14:textId="77777777" w:rsidTr="0031083D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</w:tcBorders>
          </w:tcPr>
          <w:p w14:paraId="0A736136" w14:textId="0E801DD9" w:rsidR="008B55CA" w:rsidRPr="009F5B1D" w:rsidRDefault="008B55CA" w:rsidP="001C2D63">
            <w:pPr>
              <w:pStyle w:val="Textoindependiente"/>
              <w:ind w:right="-11"/>
              <w:jc w:val="both"/>
              <w:rPr>
                <w:sz w:val="22"/>
                <w:szCs w:val="22"/>
                <w:lang w:val="es-CO"/>
              </w:rPr>
            </w:pPr>
            <w:r w:rsidRPr="009F5B1D">
              <w:rPr>
                <w:sz w:val="22"/>
                <w:szCs w:val="22"/>
                <w:lang w:val="es-CO"/>
              </w:rPr>
              <w:t>Tema</w:t>
            </w:r>
            <w:r>
              <w:rPr>
                <w:sz w:val="22"/>
                <w:szCs w:val="22"/>
                <w:lang w:val="es-CO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36137" w14:textId="42046048" w:rsidR="008B55CA" w:rsidRPr="009F5B1D" w:rsidRDefault="008B55CA" w:rsidP="008B55CA">
            <w:pPr>
              <w:pStyle w:val="Textoindependiente"/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s-CO"/>
              </w:rPr>
            </w:pPr>
            <w:r w:rsidRPr="009F5B1D">
              <w:rPr>
                <w:b/>
                <w:bCs/>
                <w:sz w:val="22"/>
                <w:szCs w:val="22"/>
                <w:lang w:val="es-CO"/>
              </w:rPr>
              <w:t>Fecha</w:t>
            </w:r>
            <w:r>
              <w:rPr>
                <w:b/>
                <w:bCs/>
                <w:sz w:val="22"/>
                <w:szCs w:val="22"/>
                <w:lang w:val="es-CO"/>
              </w:rPr>
              <w:t xml:space="preserve">: </w:t>
            </w:r>
            <w:r w:rsidRPr="00BE0FC3">
              <w:rPr>
                <w:color w:val="808080" w:themeColor="background1" w:themeShade="80"/>
                <w:sz w:val="22"/>
                <w:szCs w:val="22"/>
                <w:lang w:val="es-CO"/>
              </w:rPr>
              <w:t>DD/MM/AA</w:t>
            </w:r>
          </w:p>
        </w:tc>
      </w:tr>
    </w:tbl>
    <w:p w14:paraId="0336243A" w14:textId="77777777" w:rsidR="001C2D63" w:rsidRPr="009F5B1D" w:rsidRDefault="001C2D63" w:rsidP="001C2D63">
      <w:pPr>
        <w:pStyle w:val="Textoindependiente"/>
        <w:ind w:left="102" w:right="-11"/>
        <w:jc w:val="both"/>
        <w:rPr>
          <w:sz w:val="22"/>
          <w:szCs w:val="22"/>
          <w:lang w:val="es-CO"/>
        </w:rPr>
      </w:pPr>
    </w:p>
    <w:p w14:paraId="0A736149" w14:textId="387BBDE7" w:rsidR="00812844" w:rsidRPr="009F5B1D" w:rsidRDefault="00901B9F" w:rsidP="001C2D63">
      <w:pPr>
        <w:pStyle w:val="Textoindependiente"/>
        <w:ind w:left="102" w:right="-11"/>
        <w:jc w:val="both"/>
        <w:rPr>
          <w:sz w:val="22"/>
          <w:szCs w:val="22"/>
          <w:lang w:val="es-CO"/>
        </w:rPr>
      </w:pPr>
      <w:r w:rsidRPr="009F5B1D">
        <w:rPr>
          <w:sz w:val="22"/>
          <w:szCs w:val="22"/>
          <w:lang w:val="es-CO"/>
        </w:rPr>
        <w:t xml:space="preserve">A </w:t>
      </w:r>
      <w:r w:rsidR="00471281" w:rsidRPr="009F5B1D">
        <w:rPr>
          <w:sz w:val="22"/>
          <w:szCs w:val="22"/>
          <w:lang w:val="es-CO"/>
        </w:rPr>
        <w:t>continuación,</w:t>
      </w:r>
      <w:r w:rsidRPr="009F5B1D">
        <w:rPr>
          <w:sz w:val="22"/>
          <w:szCs w:val="22"/>
          <w:lang w:val="es-CO"/>
        </w:rPr>
        <w:t xml:space="preserve"> se </w:t>
      </w:r>
      <w:r w:rsidR="001C2D63" w:rsidRPr="009F5B1D">
        <w:rPr>
          <w:sz w:val="22"/>
          <w:szCs w:val="22"/>
          <w:lang w:val="es-CO"/>
        </w:rPr>
        <w:t xml:space="preserve">le </w:t>
      </w:r>
      <w:r w:rsidRPr="009F5B1D">
        <w:rPr>
          <w:sz w:val="22"/>
          <w:szCs w:val="22"/>
          <w:lang w:val="es-CO"/>
        </w:rPr>
        <w:t>solicita marcar con un</w:t>
      </w:r>
      <w:r w:rsidR="006246EC" w:rsidRPr="009F5B1D">
        <w:rPr>
          <w:sz w:val="22"/>
          <w:szCs w:val="22"/>
          <w:lang w:val="es-CO"/>
        </w:rPr>
        <w:t>a</w:t>
      </w:r>
      <w:r w:rsidRPr="009F5B1D">
        <w:rPr>
          <w:sz w:val="22"/>
          <w:szCs w:val="22"/>
          <w:lang w:val="es-CO"/>
        </w:rPr>
        <w:t xml:space="preserve"> </w:t>
      </w:r>
      <w:r w:rsidR="006246EC" w:rsidRPr="009F5B1D">
        <w:rPr>
          <w:sz w:val="22"/>
          <w:szCs w:val="22"/>
          <w:lang w:val="es-CO"/>
        </w:rPr>
        <w:t>“</w:t>
      </w:r>
      <w:r w:rsidRPr="009F5B1D">
        <w:rPr>
          <w:sz w:val="22"/>
          <w:szCs w:val="22"/>
          <w:lang w:val="es-CO"/>
        </w:rPr>
        <w:t>X</w:t>
      </w:r>
      <w:r w:rsidR="006246EC" w:rsidRPr="009F5B1D">
        <w:rPr>
          <w:sz w:val="22"/>
          <w:szCs w:val="22"/>
          <w:lang w:val="es-CO"/>
        </w:rPr>
        <w:t>”</w:t>
      </w:r>
      <w:r w:rsidRPr="009F5B1D">
        <w:rPr>
          <w:sz w:val="22"/>
          <w:szCs w:val="22"/>
          <w:lang w:val="es-CO"/>
        </w:rPr>
        <w:t xml:space="preserve"> teniendo en cuenta la siguiente escala</w:t>
      </w:r>
      <w:r w:rsidR="001C2D63" w:rsidRPr="009F5B1D">
        <w:rPr>
          <w:sz w:val="22"/>
          <w:szCs w:val="22"/>
          <w:lang w:val="es-CO"/>
        </w:rPr>
        <w:t>:</w:t>
      </w:r>
      <w:r w:rsidRPr="009F5B1D">
        <w:rPr>
          <w:sz w:val="22"/>
          <w:szCs w:val="22"/>
          <w:lang w:val="es-CO"/>
        </w:rPr>
        <w:t xml:space="preserve"> </w:t>
      </w:r>
    </w:p>
    <w:p w14:paraId="0A73614A" w14:textId="77777777" w:rsidR="00147AE0" w:rsidRPr="009F5B1D" w:rsidRDefault="00147AE0" w:rsidP="001C2D63">
      <w:pPr>
        <w:pStyle w:val="Textoindependiente"/>
        <w:ind w:left="102" w:right="-11"/>
        <w:jc w:val="both"/>
        <w:rPr>
          <w:sz w:val="22"/>
          <w:szCs w:val="22"/>
          <w:lang w:val="es-CO"/>
        </w:rPr>
      </w:pPr>
    </w:p>
    <w:tbl>
      <w:tblPr>
        <w:tblStyle w:val="Tablaconcuadrcula"/>
        <w:tblW w:w="8931" w:type="dxa"/>
        <w:jc w:val="center"/>
        <w:tblLook w:val="04A0" w:firstRow="1" w:lastRow="0" w:firstColumn="1" w:lastColumn="0" w:noHBand="0" w:noVBand="1"/>
      </w:tblPr>
      <w:tblGrid>
        <w:gridCol w:w="1754"/>
        <w:gridCol w:w="1932"/>
        <w:gridCol w:w="1843"/>
        <w:gridCol w:w="1984"/>
        <w:gridCol w:w="1418"/>
      </w:tblGrid>
      <w:tr w:rsidR="00812844" w:rsidRPr="009F5B1D" w14:paraId="0A736150" w14:textId="77777777" w:rsidTr="0031083D">
        <w:trPr>
          <w:jc w:val="center"/>
        </w:trPr>
        <w:tc>
          <w:tcPr>
            <w:tcW w:w="1754" w:type="dxa"/>
          </w:tcPr>
          <w:p w14:paraId="0A73614B" w14:textId="77777777" w:rsidR="00812844" w:rsidRPr="009F5B1D" w:rsidRDefault="00812844" w:rsidP="0031083D">
            <w:pPr>
              <w:pStyle w:val="Textoindependiente"/>
              <w:spacing w:line="276" w:lineRule="auto"/>
              <w:ind w:right="-11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9F5B1D">
              <w:rPr>
                <w:b/>
                <w:bCs/>
                <w:sz w:val="22"/>
                <w:szCs w:val="22"/>
                <w:lang w:val="es-CO"/>
              </w:rPr>
              <w:t>5</w:t>
            </w:r>
          </w:p>
        </w:tc>
        <w:tc>
          <w:tcPr>
            <w:tcW w:w="1932" w:type="dxa"/>
          </w:tcPr>
          <w:p w14:paraId="0A73614C" w14:textId="77777777" w:rsidR="00812844" w:rsidRPr="009F5B1D" w:rsidRDefault="00812844" w:rsidP="009B05F2">
            <w:pPr>
              <w:pStyle w:val="Textoindependiente"/>
              <w:spacing w:line="276" w:lineRule="auto"/>
              <w:ind w:right="-11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9F5B1D">
              <w:rPr>
                <w:b/>
                <w:bCs/>
                <w:sz w:val="22"/>
                <w:szCs w:val="22"/>
                <w:lang w:val="es-CO"/>
              </w:rPr>
              <w:t>4</w:t>
            </w:r>
          </w:p>
        </w:tc>
        <w:tc>
          <w:tcPr>
            <w:tcW w:w="1843" w:type="dxa"/>
          </w:tcPr>
          <w:p w14:paraId="0A73614D" w14:textId="77777777" w:rsidR="00812844" w:rsidRPr="009F5B1D" w:rsidRDefault="00812844" w:rsidP="009B05F2">
            <w:pPr>
              <w:pStyle w:val="Textoindependiente"/>
              <w:spacing w:line="276" w:lineRule="auto"/>
              <w:ind w:right="-11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9F5B1D">
              <w:rPr>
                <w:b/>
                <w:bCs/>
                <w:sz w:val="22"/>
                <w:szCs w:val="22"/>
                <w:lang w:val="es-CO"/>
              </w:rPr>
              <w:t>3</w:t>
            </w:r>
          </w:p>
        </w:tc>
        <w:tc>
          <w:tcPr>
            <w:tcW w:w="1984" w:type="dxa"/>
          </w:tcPr>
          <w:p w14:paraId="0A73614E" w14:textId="77777777" w:rsidR="00812844" w:rsidRPr="009F5B1D" w:rsidRDefault="00812844" w:rsidP="009B05F2">
            <w:pPr>
              <w:pStyle w:val="Textoindependiente"/>
              <w:spacing w:line="276" w:lineRule="auto"/>
              <w:ind w:right="-11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9F5B1D">
              <w:rPr>
                <w:b/>
                <w:bCs/>
                <w:sz w:val="22"/>
                <w:szCs w:val="22"/>
                <w:lang w:val="es-CO"/>
              </w:rPr>
              <w:t>2</w:t>
            </w:r>
          </w:p>
        </w:tc>
        <w:tc>
          <w:tcPr>
            <w:tcW w:w="1418" w:type="dxa"/>
          </w:tcPr>
          <w:p w14:paraId="0A73614F" w14:textId="77777777" w:rsidR="00812844" w:rsidRPr="009F5B1D" w:rsidRDefault="00812844" w:rsidP="009B05F2">
            <w:pPr>
              <w:pStyle w:val="Textoindependiente"/>
              <w:spacing w:line="276" w:lineRule="auto"/>
              <w:ind w:right="-11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9F5B1D">
              <w:rPr>
                <w:b/>
                <w:bCs/>
                <w:sz w:val="22"/>
                <w:szCs w:val="22"/>
                <w:lang w:val="es-CO"/>
              </w:rPr>
              <w:t>1</w:t>
            </w:r>
          </w:p>
        </w:tc>
      </w:tr>
      <w:tr w:rsidR="00812844" w:rsidRPr="009F5B1D" w14:paraId="0A736156" w14:textId="77777777" w:rsidTr="0031083D">
        <w:trPr>
          <w:jc w:val="center"/>
        </w:trPr>
        <w:tc>
          <w:tcPr>
            <w:tcW w:w="1754" w:type="dxa"/>
          </w:tcPr>
          <w:p w14:paraId="0A736151" w14:textId="77777777" w:rsidR="00812844" w:rsidRPr="009F5B1D" w:rsidRDefault="00812844" w:rsidP="009B05F2">
            <w:pPr>
              <w:pStyle w:val="Textoindependiente"/>
              <w:spacing w:line="276" w:lineRule="auto"/>
              <w:ind w:right="-11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9F5B1D">
              <w:rPr>
                <w:b/>
                <w:bCs/>
                <w:sz w:val="22"/>
                <w:szCs w:val="22"/>
                <w:lang w:val="es-CO"/>
              </w:rPr>
              <w:t>Excelente</w:t>
            </w:r>
          </w:p>
        </w:tc>
        <w:tc>
          <w:tcPr>
            <w:tcW w:w="1932" w:type="dxa"/>
          </w:tcPr>
          <w:p w14:paraId="0A736152" w14:textId="77777777" w:rsidR="00812844" w:rsidRPr="009F5B1D" w:rsidRDefault="00812844" w:rsidP="009B05F2">
            <w:pPr>
              <w:pStyle w:val="Textoindependiente"/>
              <w:spacing w:line="276" w:lineRule="auto"/>
              <w:ind w:right="-11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9F5B1D">
              <w:rPr>
                <w:b/>
                <w:bCs/>
                <w:sz w:val="22"/>
                <w:szCs w:val="22"/>
                <w:lang w:val="es-CO"/>
              </w:rPr>
              <w:t>Sobresaliente</w:t>
            </w:r>
          </w:p>
        </w:tc>
        <w:tc>
          <w:tcPr>
            <w:tcW w:w="1843" w:type="dxa"/>
          </w:tcPr>
          <w:p w14:paraId="0A736153" w14:textId="77777777" w:rsidR="00812844" w:rsidRPr="009F5B1D" w:rsidRDefault="00812844" w:rsidP="009B05F2">
            <w:pPr>
              <w:pStyle w:val="Textoindependiente"/>
              <w:spacing w:line="276" w:lineRule="auto"/>
              <w:ind w:right="-11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9F5B1D">
              <w:rPr>
                <w:b/>
                <w:bCs/>
                <w:sz w:val="22"/>
                <w:szCs w:val="22"/>
                <w:lang w:val="es-CO"/>
              </w:rPr>
              <w:t>Aceptable</w:t>
            </w:r>
          </w:p>
        </w:tc>
        <w:tc>
          <w:tcPr>
            <w:tcW w:w="1984" w:type="dxa"/>
          </w:tcPr>
          <w:p w14:paraId="0A736154" w14:textId="77777777" w:rsidR="00812844" w:rsidRPr="009F5B1D" w:rsidRDefault="00812844" w:rsidP="009B05F2">
            <w:pPr>
              <w:pStyle w:val="Textoindependiente"/>
              <w:spacing w:line="276" w:lineRule="auto"/>
              <w:ind w:right="-11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9F5B1D">
              <w:rPr>
                <w:b/>
                <w:bCs/>
                <w:sz w:val="22"/>
                <w:szCs w:val="22"/>
                <w:lang w:val="es-CO"/>
              </w:rPr>
              <w:t>Deficiente</w:t>
            </w:r>
          </w:p>
        </w:tc>
        <w:tc>
          <w:tcPr>
            <w:tcW w:w="1418" w:type="dxa"/>
          </w:tcPr>
          <w:p w14:paraId="0A736155" w14:textId="77777777" w:rsidR="00812844" w:rsidRPr="009F5B1D" w:rsidRDefault="00812844" w:rsidP="009B05F2">
            <w:pPr>
              <w:pStyle w:val="Textoindependiente"/>
              <w:spacing w:line="276" w:lineRule="auto"/>
              <w:ind w:right="-11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9F5B1D">
              <w:rPr>
                <w:b/>
                <w:bCs/>
                <w:sz w:val="22"/>
                <w:szCs w:val="22"/>
                <w:lang w:val="es-CO"/>
              </w:rPr>
              <w:t>Malo</w:t>
            </w:r>
          </w:p>
        </w:tc>
      </w:tr>
    </w:tbl>
    <w:p w14:paraId="1C69BF2D" w14:textId="77777777" w:rsidR="001C2D63" w:rsidRPr="009F5B1D" w:rsidRDefault="001C2D63" w:rsidP="009F5B1D">
      <w:pPr>
        <w:tabs>
          <w:tab w:val="left" w:pos="3780"/>
        </w:tabs>
        <w:ind w:right="-11"/>
        <w:rPr>
          <w:lang w:val="es-CO"/>
        </w:rPr>
      </w:pPr>
    </w:p>
    <w:p w14:paraId="0A736158" w14:textId="54FD2798" w:rsidR="00FF0755" w:rsidRPr="008B55CA" w:rsidRDefault="00901B9F" w:rsidP="009937C8">
      <w:pPr>
        <w:pStyle w:val="Prrafodelista"/>
        <w:numPr>
          <w:ilvl w:val="0"/>
          <w:numId w:val="5"/>
        </w:numPr>
        <w:tabs>
          <w:tab w:val="left" w:pos="3780"/>
        </w:tabs>
        <w:spacing w:before="0"/>
        <w:ind w:right="-11"/>
        <w:rPr>
          <w:b/>
          <w:bCs/>
          <w:lang w:val="es-CO"/>
        </w:rPr>
      </w:pPr>
      <w:r w:rsidRPr="008B55CA">
        <w:rPr>
          <w:b/>
          <w:bCs/>
          <w:lang w:val="es-CO"/>
        </w:rPr>
        <w:t>Evaluación</w:t>
      </w:r>
      <w:r w:rsidRPr="008B55CA">
        <w:rPr>
          <w:b/>
          <w:bCs/>
          <w:spacing w:val="-7"/>
          <w:lang w:val="es-CO"/>
        </w:rPr>
        <w:t xml:space="preserve"> </w:t>
      </w:r>
      <w:r w:rsidRPr="008B55CA">
        <w:rPr>
          <w:b/>
          <w:bCs/>
          <w:lang w:val="es-CO"/>
        </w:rPr>
        <w:t>Logística</w:t>
      </w:r>
      <w:r w:rsidR="00885C5B">
        <w:rPr>
          <w:b/>
          <w:bCs/>
          <w:lang w:val="es-CO"/>
        </w:rPr>
        <w:t>:</w:t>
      </w:r>
    </w:p>
    <w:p w14:paraId="0A736159" w14:textId="77777777" w:rsidR="00FF0755" w:rsidRPr="009F5B1D" w:rsidRDefault="00FF0755" w:rsidP="009F5B1D">
      <w:pPr>
        <w:pStyle w:val="Textoindependiente"/>
        <w:ind w:right="-11"/>
        <w:rPr>
          <w:sz w:val="22"/>
          <w:szCs w:val="22"/>
          <w:lang w:val="es-CO"/>
        </w:rPr>
      </w:pPr>
    </w:p>
    <w:tbl>
      <w:tblPr>
        <w:tblStyle w:val="TableNormal"/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680"/>
        <w:gridCol w:w="680"/>
        <w:gridCol w:w="680"/>
        <w:gridCol w:w="680"/>
        <w:gridCol w:w="730"/>
      </w:tblGrid>
      <w:tr w:rsidR="00FF0755" w:rsidRPr="009F5B1D" w14:paraId="0A736160" w14:textId="77777777" w:rsidTr="0031083D">
        <w:trPr>
          <w:trHeight w:hRule="exact" w:val="325"/>
          <w:jc w:val="center"/>
        </w:trPr>
        <w:tc>
          <w:tcPr>
            <w:tcW w:w="5491" w:type="dxa"/>
            <w:vAlign w:val="center"/>
          </w:tcPr>
          <w:p w14:paraId="0A73615A" w14:textId="77777777" w:rsidR="00FF0755" w:rsidRPr="009F5B1D" w:rsidRDefault="00901B9F" w:rsidP="009F5B1D">
            <w:pPr>
              <w:pStyle w:val="TableParagraph"/>
              <w:spacing w:line="240" w:lineRule="auto"/>
              <w:ind w:left="103"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Criterios de evaluación</w:t>
            </w:r>
          </w:p>
        </w:tc>
        <w:tc>
          <w:tcPr>
            <w:tcW w:w="680" w:type="dxa"/>
            <w:vAlign w:val="center"/>
          </w:tcPr>
          <w:p w14:paraId="0A73615B" w14:textId="77777777" w:rsidR="00FF0755" w:rsidRPr="009F5B1D" w:rsidRDefault="00901B9F" w:rsidP="009F5B1D">
            <w:pPr>
              <w:pStyle w:val="TableParagraph"/>
              <w:spacing w:line="240" w:lineRule="auto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5</w:t>
            </w:r>
          </w:p>
        </w:tc>
        <w:tc>
          <w:tcPr>
            <w:tcW w:w="680" w:type="dxa"/>
            <w:vAlign w:val="center"/>
          </w:tcPr>
          <w:p w14:paraId="0A73615C" w14:textId="77777777" w:rsidR="00FF0755" w:rsidRPr="009F5B1D" w:rsidRDefault="00901B9F" w:rsidP="009F5B1D">
            <w:pPr>
              <w:pStyle w:val="TableParagraph"/>
              <w:spacing w:line="240" w:lineRule="auto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4</w:t>
            </w:r>
          </w:p>
        </w:tc>
        <w:tc>
          <w:tcPr>
            <w:tcW w:w="680" w:type="dxa"/>
            <w:vAlign w:val="center"/>
          </w:tcPr>
          <w:p w14:paraId="0A73615D" w14:textId="77777777" w:rsidR="00FF0755" w:rsidRPr="009F5B1D" w:rsidRDefault="00901B9F" w:rsidP="009F5B1D">
            <w:pPr>
              <w:pStyle w:val="TableParagraph"/>
              <w:spacing w:line="240" w:lineRule="auto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3</w:t>
            </w:r>
          </w:p>
        </w:tc>
        <w:tc>
          <w:tcPr>
            <w:tcW w:w="680" w:type="dxa"/>
            <w:vAlign w:val="center"/>
          </w:tcPr>
          <w:p w14:paraId="0A73615E" w14:textId="77777777" w:rsidR="00FF0755" w:rsidRPr="009F5B1D" w:rsidRDefault="00901B9F" w:rsidP="009F5B1D">
            <w:pPr>
              <w:pStyle w:val="TableParagraph"/>
              <w:spacing w:line="240" w:lineRule="auto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2</w:t>
            </w:r>
          </w:p>
        </w:tc>
        <w:tc>
          <w:tcPr>
            <w:tcW w:w="730" w:type="dxa"/>
            <w:vAlign w:val="center"/>
          </w:tcPr>
          <w:p w14:paraId="0A73615F" w14:textId="77777777" w:rsidR="00FF0755" w:rsidRPr="009F5B1D" w:rsidRDefault="00901B9F" w:rsidP="009F5B1D">
            <w:pPr>
              <w:pStyle w:val="TableParagraph"/>
              <w:spacing w:line="240" w:lineRule="auto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1</w:t>
            </w:r>
          </w:p>
        </w:tc>
      </w:tr>
      <w:tr w:rsidR="00FF0755" w:rsidRPr="009F5B1D" w14:paraId="0A736167" w14:textId="77777777" w:rsidTr="0031083D">
        <w:trPr>
          <w:trHeight w:hRule="exact" w:val="536"/>
          <w:jc w:val="center"/>
        </w:trPr>
        <w:tc>
          <w:tcPr>
            <w:tcW w:w="5491" w:type="dxa"/>
          </w:tcPr>
          <w:p w14:paraId="0A736161" w14:textId="40189C85" w:rsidR="00FF0755" w:rsidRPr="009F5B1D" w:rsidRDefault="00901B9F" w:rsidP="008D22FD">
            <w:pPr>
              <w:pStyle w:val="TableParagraph"/>
              <w:numPr>
                <w:ilvl w:val="1"/>
                <w:numId w:val="2"/>
              </w:numPr>
              <w:spacing w:line="240" w:lineRule="auto"/>
              <w:ind w:left="582" w:right="230" w:hanging="516"/>
              <w:jc w:val="both"/>
              <w:rPr>
                <w:lang w:val="es-CO"/>
              </w:rPr>
            </w:pPr>
            <w:r w:rsidRPr="009F5B1D">
              <w:rPr>
                <w:lang w:val="es-CO"/>
              </w:rPr>
              <w:t xml:space="preserve">Instalaciones donde se </w:t>
            </w:r>
            <w:r w:rsidR="00471281" w:rsidRPr="009F5B1D">
              <w:rPr>
                <w:lang w:val="es-CO"/>
              </w:rPr>
              <w:t>desarrolló</w:t>
            </w:r>
            <w:r w:rsidRPr="009F5B1D">
              <w:rPr>
                <w:lang w:val="es-CO"/>
              </w:rPr>
              <w:t xml:space="preserve"> la capacitación</w:t>
            </w:r>
          </w:p>
        </w:tc>
        <w:tc>
          <w:tcPr>
            <w:tcW w:w="680" w:type="dxa"/>
          </w:tcPr>
          <w:p w14:paraId="0A736162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680" w:type="dxa"/>
          </w:tcPr>
          <w:p w14:paraId="0A736163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680" w:type="dxa"/>
          </w:tcPr>
          <w:p w14:paraId="0A736164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680" w:type="dxa"/>
          </w:tcPr>
          <w:p w14:paraId="0A736165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30" w:type="dxa"/>
          </w:tcPr>
          <w:p w14:paraId="0A736166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</w:tr>
      <w:tr w:rsidR="00FF0755" w:rsidRPr="009F5B1D" w14:paraId="0A73616E" w14:textId="77777777" w:rsidTr="0031083D">
        <w:trPr>
          <w:trHeight w:hRule="exact" w:val="586"/>
          <w:jc w:val="center"/>
        </w:trPr>
        <w:tc>
          <w:tcPr>
            <w:tcW w:w="5491" w:type="dxa"/>
          </w:tcPr>
          <w:p w14:paraId="0A736168" w14:textId="5887F699" w:rsidR="00FF0755" w:rsidRPr="009F5B1D" w:rsidRDefault="00901B9F" w:rsidP="008D22FD">
            <w:pPr>
              <w:pStyle w:val="TableParagraph"/>
              <w:numPr>
                <w:ilvl w:val="1"/>
                <w:numId w:val="2"/>
              </w:numPr>
              <w:spacing w:line="240" w:lineRule="auto"/>
              <w:ind w:left="582" w:right="230" w:hanging="516"/>
              <w:jc w:val="both"/>
              <w:rPr>
                <w:lang w:val="es-CO"/>
              </w:rPr>
            </w:pPr>
            <w:r w:rsidRPr="009F5B1D">
              <w:rPr>
                <w:lang w:val="es-CO"/>
              </w:rPr>
              <w:t>Organización general del evento de capacitación</w:t>
            </w:r>
          </w:p>
        </w:tc>
        <w:tc>
          <w:tcPr>
            <w:tcW w:w="680" w:type="dxa"/>
          </w:tcPr>
          <w:p w14:paraId="0A736169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680" w:type="dxa"/>
          </w:tcPr>
          <w:p w14:paraId="0A73616A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680" w:type="dxa"/>
          </w:tcPr>
          <w:p w14:paraId="0A73616B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680" w:type="dxa"/>
          </w:tcPr>
          <w:p w14:paraId="0A73616C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30" w:type="dxa"/>
          </w:tcPr>
          <w:p w14:paraId="0A73616D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</w:tr>
    </w:tbl>
    <w:p w14:paraId="595ECD4C" w14:textId="77777777" w:rsidR="00476486" w:rsidRDefault="00476486" w:rsidP="00476486">
      <w:pPr>
        <w:tabs>
          <w:tab w:val="left" w:pos="3461"/>
        </w:tabs>
        <w:ind w:right="-11"/>
        <w:rPr>
          <w:lang w:val="es-CO"/>
        </w:rPr>
      </w:pPr>
    </w:p>
    <w:p w14:paraId="0A736171" w14:textId="2698F509" w:rsidR="00FF0755" w:rsidRPr="00476486" w:rsidRDefault="00901B9F" w:rsidP="009937C8">
      <w:pPr>
        <w:pStyle w:val="Prrafodelista"/>
        <w:numPr>
          <w:ilvl w:val="0"/>
          <w:numId w:val="5"/>
        </w:numPr>
        <w:tabs>
          <w:tab w:val="left" w:pos="3780"/>
        </w:tabs>
        <w:spacing w:before="0"/>
        <w:ind w:right="-11"/>
        <w:rPr>
          <w:b/>
          <w:bCs/>
          <w:lang w:val="es-CO"/>
        </w:rPr>
      </w:pPr>
      <w:r w:rsidRPr="00476486">
        <w:rPr>
          <w:b/>
          <w:bCs/>
          <w:lang w:val="es-CO"/>
        </w:rPr>
        <w:t>Desempeño Conferencista</w:t>
      </w:r>
      <w:r w:rsidR="00885C5B">
        <w:rPr>
          <w:b/>
          <w:bCs/>
          <w:lang w:val="es-CO"/>
        </w:rPr>
        <w:t>:</w:t>
      </w:r>
    </w:p>
    <w:p w14:paraId="01FE0F06" w14:textId="77777777" w:rsidR="009F5B1D" w:rsidRPr="009F5B1D" w:rsidRDefault="009F5B1D" w:rsidP="009F5B1D">
      <w:pPr>
        <w:pStyle w:val="Prrafodelista"/>
        <w:tabs>
          <w:tab w:val="left" w:pos="3461"/>
        </w:tabs>
        <w:spacing w:before="0"/>
        <w:ind w:left="3460" w:right="-11" w:firstLine="0"/>
        <w:rPr>
          <w:lang w:val="es-CO"/>
        </w:rPr>
      </w:pPr>
    </w:p>
    <w:tbl>
      <w:tblPr>
        <w:tblStyle w:val="TableNormal"/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708"/>
        <w:gridCol w:w="615"/>
        <w:gridCol w:w="709"/>
        <w:gridCol w:w="709"/>
        <w:gridCol w:w="709"/>
      </w:tblGrid>
      <w:tr w:rsidR="00FF0755" w:rsidRPr="009F5B1D" w14:paraId="0A736178" w14:textId="77777777" w:rsidTr="0031083D">
        <w:trPr>
          <w:trHeight w:hRule="exact" w:val="245"/>
          <w:jc w:val="center"/>
        </w:trPr>
        <w:tc>
          <w:tcPr>
            <w:tcW w:w="5491" w:type="dxa"/>
            <w:vAlign w:val="center"/>
          </w:tcPr>
          <w:p w14:paraId="0A736172" w14:textId="77777777" w:rsidR="00FF0755" w:rsidRPr="009F5B1D" w:rsidRDefault="00901B9F" w:rsidP="009F5B1D">
            <w:pPr>
              <w:pStyle w:val="TableParagraph"/>
              <w:spacing w:line="240" w:lineRule="auto"/>
              <w:ind w:left="103"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Criterios de evaluación</w:t>
            </w:r>
          </w:p>
        </w:tc>
        <w:tc>
          <w:tcPr>
            <w:tcW w:w="708" w:type="dxa"/>
            <w:vAlign w:val="center"/>
          </w:tcPr>
          <w:p w14:paraId="0A736173" w14:textId="77777777" w:rsidR="00FF0755" w:rsidRPr="009F5B1D" w:rsidRDefault="00901B9F" w:rsidP="009F5B1D">
            <w:pPr>
              <w:pStyle w:val="TableParagraph"/>
              <w:spacing w:line="240" w:lineRule="auto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5</w:t>
            </w:r>
          </w:p>
        </w:tc>
        <w:tc>
          <w:tcPr>
            <w:tcW w:w="615" w:type="dxa"/>
            <w:vAlign w:val="center"/>
          </w:tcPr>
          <w:p w14:paraId="0A736174" w14:textId="77777777" w:rsidR="00FF0755" w:rsidRPr="009F5B1D" w:rsidRDefault="00901B9F" w:rsidP="009F5B1D">
            <w:pPr>
              <w:pStyle w:val="TableParagraph"/>
              <w:spacing w:line="240" w:lineRule="auto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4</w:t>
            </w:r>
          </w:p>
        </w:tc>
        <w:tc>
          <w:tcPr>
            <w:tcW w:w="709" w:type="dxa"/>
            <w:vAlign w:val="center"/>
          </w:tcPr>
          <w:p w14:paraId="0A736175" w14:textId="77777777" w:rsidR="00FF0755" w:rsidRPr="009F5B1D" w:rsidRDefault="00901B9F" w:rsidP="009F5B1D">
            <w:pPr>
              <w:pStyle w:val="TableParagraph"/>
              <w:spacing w:line="240" w:lineRule="auto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3</w:t>
            </w:r>
          </w:p>
        </w:tc>
        <w:tc>
          <w:tcPr>
            <w:tcW w:w="709" w:type="dxa"/>
            <w:vAlign w:val="center"/>
          </w:tcPr>
          <w:p w14:paraId="0A736176" w14:textId="77777777" w:rsidR="00FF0755" w:rsidRPr="009F5B1D" w:rsidRDefault="00901B9F" w:rsidP="009F5B1D">
            <w:pPr>
              <w:pStyle w:val="TableParagraph"/>
              <w:spacing w:line="240" w:lineRule="auto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2</w:t>
            </w:r>
          </w:p>
        </w:tc>
        <w:tc>
          <w:tcPr>
            <w:tcW w:w="709" w:type="dxa"/>
            <w:vAlign w:val="center"/>
          </w:tcPr>
          <w:p w14:paraId="0A736177" w14:textId="77777777" w:rsidR="00FF0755" w:rsidRPr="009F5B1D" w:rsidRDefault="00901B9F" w:rsidP="009F5B1D">
            <w:pPr>
              <w:pStyle w:val="TableParagraph"/>
              <w:spacing w:line="240" w:lineRule="auto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1</w:t>
            </w:r>
          </w:p>
        </w:tc>
      </w:tr>
      <w:tr w:rsidR="00FF0755" w:rsidRPr="009F5B1D" w14:paraId="0A73617F" w14:textId="77777777" w:rsidTr="0031083D">
        <w:trPr>
          <w:trHeight w:hRule="exact" w:val="329"/>
          <w:jc w:val="center"/>
        </w:trPr>
        <w:tc>
          <w:tcPr>
            <w:tcW w:w="5491" w:type="dxa"/>
            <w:vAlign w:val="center"/>
          </w:tcPr>
          <w:p w14:paraId="0A736179" w14:textId="77777777" w:rsidR="00FF0755" w:rsidRPr="009F5B1D" w:rsidRDefault="00901B9F" w:rsidP="009F5B1D">
            <w:pPr>
              <w:pStyle w:val="TableParagraph"/>
              <w:spacing w:line="240" w:lineRule="auto"/>
              <w:ind w:left="136" w:right="-11"/>
              <w:jc w:val="left"/>
              <w:rPr>
                <w:lang w:val="es-CO"/>
              </w:rPr>
            </w:pPr>
            <w:r w:rsidRPr="009F5B1D">
              <w:rPr>
                <w:lang w:val="es-CO"/>
              </w:rPr>
              <w:t>2.1. Conocimiento y dominio del tema</w:t>
            </w:r>
          </w:p>
        </w:tc>
        <w:tc>
          <w:tcPr>
            <w:tcW w:w="708" w:type="dxa"/>
            <w:vAlign w:val="center"/>
          </w:tcPr>
          <w:p w14:paraId="0A73617A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615" w:type="dxa"/>
            <w:vAlign w:val="center"/>
          </w:tcPr>
          <w:p w14:paraId="0A73617B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7C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7D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7E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</w:tr>
      <w:tr w:rsidR="00FF0755" w:rsidRPr="009F5B1D" w14:paraId="0A736186" w14:textId="77777777" w:rsidTr="0031083D">
        <w:trPr>
          <w:trHeight w:hRule="exact" w:val="320"/>
          <w:jc w:val="center"/>
        </w:trPr>
        <w:tc>
          <w:tcPr>
            <w:tcW w:w="5491" w:type="dxa"/>
            <w:vAlign w:val="center"/>
          </w:tcPr>
          <w:p w14:paraId="0A736180" w14:textId="77777777" w:rsidR="00FF0755" w:rsidRPr="009F5B1D" w:rsidRDefault="00901B9F" w:rsidP="009F5B1D">
            <w:pPr>
              <w:pStyle w:val="TableParagraph"/>
              <w:spacing w:line="240" w:lineRule="auto"/>
              <w:ind w:left="136" w:right="-11"/>
              <w:jc w:val="left"/>
              <w:rPr>
                <w:lang w:val="es-CO"/>
              </w:rPr>
            </w:pPr>
            <w:r w:rsidRPr="009F5B1D">
              <w:rPr>
                <w:lang w:val="es-CO"/>
              </w:rPr>
              <w:t>2.2. Metodología utilizada</w:t>
            </w:r>
          </w:p>
        </w:tc>
        <w:tc>
          <w:tcPr>
            <w:tcW w:w="708" w:type="dxa"/>
            <w:vAlign w:val="center"/>
          </w:tcPr>
          <w:p w14:paraId="0A736181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615" w:type="dxa"/>
            <w:vAlign w:val="center"/>
          </w:tcPr>
          <w:p w14:paraId="0A736182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83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84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85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</w:tr>
      <w:tr w:rsidR="00FF0755" w:rsidRPr="009F5B1D" w14:paraId="0A73618D" w14:textId="77777777" w:rsidTr="0031083D">
        <w:trPr>
          <w:trHeight w:hRule="exact" w:val="341"/>
          <w:jc w:val="center"/>
        </w:trPr>
        <w:tc>
          <w:tcPr>
            <w:tcW w:w="5491" w:type="dxa"/>
            <w:vAlign w:val="center"/>
          </w:tcPr>
          <w:p w14:paraId="0A736187" w14:textId="77777777" w:rsidR="00FF0755" w:rsidRPr="009F5B1D" w:rsidRDefault="00901B9F" w:rsidP="009F5B1D">
            <w:pPr>
              <w:pStyle w:val="TableParagraph"/>
              <w:spacing w:line="240" w:lineRule="auto"/>
              <w:ind w:left="136" w:right="-11"/>
              <w:jc w:val="left"/>
              <w:rPr>
                <w:lang w:val="es-CO"/>
              </w:rPr>
            </w:pPr>
            <w:r w:rsidRPr="009F5B1D">
              <w:rPr>
                <w:lang w:val="es-CO"/>
              </w:rPr>
              <w:t>2.3. Puntualidad</w:t>
            </w:r>
          </w:p>
        </w:tc>
        <w:tc>
          <w:tcPr>
            <w:tcW w:w="708" w:type="dxa"/>
            <w:vAlign w:val="center"/>
          </w:tcPr>
          <w:p w14:paraId="0A736188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615" w:type="dxa"/>
            <w:vAlign w:val="center"/>
          </w:tcPr>
          <w:p w14:paraId="0A736189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8A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8B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8C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</w:tr>
      <w:tr w:rsidR="00FF0755" w:rsidRPr="009F5B1D" w14:paraId="0A736194" w14:textId="77777777" w:rsidTr="0031083D">
        <w:trPr>
          <w:trHeight w:hRule="exact" w:val="333"/>
          <w:jc w:val="center"/>
        </w:trPr>
        <w:tc>
          <w:tcPr>
            <w:tcW w:w="5491" w:type="dxa"/>
            <w:vAlign w:val="center"/>
          </w:tcPr>
          <w:p w14:paraId="0A73618E" w14:textId="77777777" w:rsidR="00FF0755" w:rsidRPr="009F5B1D" w:rsidRDefault="00901B9F" w:rsidP="009F5B1D">
            <w:pPr>
              <w:pStyle w:val="TableParagraph"/>
              <w:spacing w:line="240" w:lineRule="auto"/>
              <w:ind w:left="103" w:right="-11"/>
              <w:jc w:val="left"/>
              <w:rPr>
                <w:lang w:val="es-CO"/>
              </w:rPr>
            </w:pPr>
            <w:r w:rsidRPr="009F5B1D">
              <w:rPr>
                <w:lang w:val="es-CO"/>
              </w:rPr>
              <w:t>2.4. Claridad en la exposición del tema</w:t>
            </w:r>
          </w:p>
        </w:tc>
        <w:tc>
          <w:tcPr>
            <w:tcW w:w="708" w:type="dxa"/>
            <w:vAlign w:val="center"/>
          </w:tcPr>
          <w:p w14:paraId="0A73618F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615" w:type="dxa"/>
            <w:vAlign w:val="center"/>
          </w:tcPr>
          <w:p w14:paraId="0A736190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91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92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93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</w:tr>
    </w:tbl>
    <w:p w14:paraId="4C1488BA" w14:textId="77777777" w:rsidR="009F5B1D" w:rsidRDefault="009F5B1D" w:rsidP="009F5B1D">
      <w:pPr>
        <w:pStyle w:val="Prrafodelista"/>
        <w:tabs>
          <w:tab w:val="left" w:pos="3878"/>
        </w:tabs>
        <w:spacing w:before="2" w:after="1"/>
        <w:ind w:left="3877" w:right="-11" w:firstLine="0"/>
        <w:jc w:val="right"/>
        <w:rPr>
          <w:lang w:val="es-CO"/>
        </w:rPr>
      </w:pPr>
    </w:p>
    <w:p w14:paraId="0A736197" w14:textId="26019AB6" w:rsidR="00FF0755" w:rsidRPr="00476486" w:rsidRDefault="00901B9F" w:rsidP="009937C8">
      <w:pPr>
        <w:pStyle w:val="Prrafodelista"/>
        <w:numPr>
          <w:ilvl w:val="0"/>
          <w:numId w:val="5"/>
        </w:numPr>
        <w:tabs>
          <w:tab w:val="left" w:pos="3780"/>
        </w:tabs>
        <w:spacing w:before="0"/>
        <w:ind w:right="-11"/>
        <w:rPr>
          <w:b/>
          <w:bCs/>
          <w:lang w:val="es-CO"/>
        </w:rPr>
      </w:pPr>
      <w:r w:rsidRPr="00476486">
        <w:rPr>
          <w:b/>
          <w:bCs/>
          <w:lang w:val="es-CO"/>
        </w:rPr>
        <w:t>Autoevaluación</w:t>
      </w:r>
      <w:r w:rsidR="00885C5B">
        <w:rPr>
          <w:b/>
          <w:bCs/>
          <w:lang w:val="es-CO"/>
        </w:rPr>
        <w:t>:</w:t>
      </w:r>
    </w:p>
    <w:p w14:paraId="601C93A5" w14:textId="77777777" w:rsidR="009F5B1D" w:rsidRPr="009F5B1D" w:rsidRDefault="009F5B1D" w:rsidP="008B55CA">
      <w:pPr>
        <w:pStyle w:val="Prrafodelista"/>
        <w:tabs>
          <w:tab w:val="left" w:pos="3878"/>
        </w:tabs>
        <w:spacing w:before="0"/>
        <w:ind w:left="3877" w:right="-11" w:firstLine="0"/>
        <w:rPr>
          <w:lang w:val="es-CO"/>
        </w:rPr>
      </w:pPr>
    </w:p>
    <w:tbl>
      <w:tblPr>
        <w:tblStyle w:val="TableNormal"/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756"/>
        <w:gridCol w:w="567"/>
        <w:gridCol w:w="709"/>
        <w:gridCol w:w="709"/>
        <w:gridCol w:w="709"/>
      </w:tblGrid>
      <w:tr w:rsidR="00FF0755" w:rsidRPr="009F5B1D" w14:paraId="0A73619E" w14:textId="77777777" w:rsidTr="0031083D">
        <w:trPr>
          <w:trHeight w:hRule="exact" w:val="321"/>
          <w:jc w:val="center"/>
        </w:trPr>
        <w:tc>
          <w:tcPr>
            <w:tcW w:w="5491" w:type="dxa"/>
            <w:vAlign w:val="center"/>
          </w:tcPr>
          <w:p w14:paraId="0A736198" w14:textId="77777777" w:rsidR="00FF0755" w:rsidRPr="009F5B1D" w:rsidRDefault="00901B9F" w:rsidP="009B05F2">
            <w:pPr>
              <w:pStyle w:val="TableParagraph"/>
              <w:ind w:left="103"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Criterios de evaluación</w:t>
            </w:r>
          </w:p>
        </w:tc>
        <w:tc>
          <w:tcPr>
            <w:tcW w:w="756" w:type="dxa"/>
            <w:vAlign w:val="center"/>
          </w:tcPr>
          <w:p w14:paraId="0A736199" w14:textId="77777777" w:rsidR="00FF0755" w:rsidRPr="009F5B1D" w:rsidRDefault="00901B9F" w:rsidP="009B05F2">
            <w:pPr>
              <w:pStyle w:val="TableParagraph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5</w:t>
            </w:r>
          </w:p>
        </w:tc>
        <w:tc>
          <w:tcPr>
            <w:tcW w:w="567" w:type="dxa"/>
            <w:vAlign w:val="center"/>
          </w:tcPr>
          <w:p w14:paraId="0A73619A" w14:textId="77777777" w:rsidR="00FF0755" w:rsidRPr="009F5B1D" w:rsidRDefault="00901B9F" w:rsidP="009B05F2">
            <w:pPr>
              <w:pStyle w:val="TableParagraph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4</w:t>
            </w:r>
          </w:p>
        </w:tc>
        <w:tc>
          <w:tcPr>
            <w:tcW w:w="709" w:type="dxa"/>
            <w:vAlign w:val="center"/>
          </w:tcPr>
          <w:p w14:paraId="0A73619B" w14:textId="77777777" w:rsidR="00FF0755" w:rsidRPr="009F5B1D" w:rsidRDefault="00901B9F" w:rsidP="009B05F2">
            <w:pPr>
              <w:pStyle w:val="TableParagraph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3</w:t>
            </w:r>
          </w:p>
        </w:tc>
        <w:tc>
          <w:tcPr>
            <w:tcW w:w="709" w:type="dxa"/>
            <w:vAlign w:val="center"/>
          </w:tcPr>
          <w:p w14:paraId="0A73619C" w14:textId="77777777" w:rsidR="00FF0755" w:rsidRPr="009F5B1D" w:rsidRDefault="00901B9F" w:rsidP="009B05F2">
            <w:pPr>
              <w:pStyle w:val="TableParagraph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2</w:t>
            </w:r>
          </w:p>
        </w:tc>
        <w:tc>
          <w:tcPr>
            <w:tcW w:w="709" w:type="dxa"/>
            <w:vAlign w:val="center"/>
          </w:tcPr>
          <w:p w14:paraId="0A73619D" w14:textId="77777777" w:rsidR="00FF0755" w:rsidRPr="009F5B1D" w:rsidRDefault="00901B9F" w:rsidP="009B05F2">
            <w:pPr>
              <w:pStyle w:val="TableParagraph"/>
              <w:ind w:right="-11"/>
              <w:rPr>
                <w:b/>
                <w:lang w:val="es-CO"/>
              </w:rPr>
            </w:pPr>
            <w:r w:rsidRPr="009F5B1D">
              <w:rPr>
                <w:b/>
                <w:lang w:val="es-CO"/>
              </w:rPr>
              <w:t>1</w:t>
            </w:r>
          </w:p>
        </w:tc>
      </w:tr>
      <w:tr w:rsidR="00FF0755" w:rsidRPr="009F5B1D" w14:paraId="0A7361A5" w14:textId="77777777" w:rsidTr="0031083D">
        <w:trPr>
          <w:trHeight w:val="265"/>
          <w:jc w:val="center"/>
        </w:trPr>
        <w:tc>
          <w:tcPr>
            <w:tcW w:w="5491" w:type="dxa"/>
            <w:vAlign w:val="center"/>
          </w:tcPr>
          <w:p w14:paraId="0A73619F" w14:textId="77777777" w:rsidR="00FF0755" w:rsidRPr="009F5B1D" w:rsidRDefault="00901B9F" w:rsidP="009F5B1D">
            <w:pPr>
              <w:pStyle w:val="TableParagraph"/>
              <w:spacing w:line="240" w:lineRule="auto"/>
              <w:ind w:left="103" w:right="-11"/>
              <w:jc w:val="left"/>
              <w:rPr>
                <w:lang w:val="es-CO"/>
              </w:rPr>
            </w:pPr>
            <w:r w:rsidRPr="009F5B1D">
              <w:rPr>
                <w:lang w:val="es-CO"/>
              </w:rPr>
              <w:t>3.1. Asistencia y puntualidad</w:t>
            </w:r>
          </w:p>
        </w:tc>
        <w:tc>
          <w:tcPr>
            <w:tcW w:w="756" w:type="dxa"/>
            <w:vAlign w:val="center"/>
          </w:tcPr>
          <w:p w14:paraId="0A7361A0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A7361A1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A2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A3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A4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</w:tr>
      <w:tr w:rsidR="00FF0755" w:rsidRPr="009F5B1D" w14:paraId="0A7361AC" w14:textId="77777777" w:rsidTr="0031083D">
        <w:trPr>
          <w:trHeight w:val="255"/>
          <w:jc w:val="center"/>
        </w:trPr>
        <w:tc>
          <w:tcPr>
            <w:tcW w:w="5491" w:type="dxa"/>
            <w:vAlign w:val="center"/>
          </w:tcPr>
          <w:p w14:paraId="0A7361A6" w14:textId="77777777" w:rsidR="00FF0755" w:rsidRPr="009F5B1D" w:rsidRDefault="00901B9F" w:rsidP="0031083D">
            <w:pPr>
              <w:pStyle w:val="TableParagraph"/>
              <w:spacing w:line="240" w:lineRule="auto"/>
              <w:ind w:left="103" w:right="-11"/>
              <w:rPr>
                <w:lang w:val="es-CO"/>
              </w:rPr>
            </w:pPr>
            <w:r w:rsidRPr="009F5B1D">
              <w:rPr>
                <w:lang w:val="es-CO"/>
              </w:rPr>
              <w:t>3.2. Participación e interés por el tema</w:t>
            </w:r>
          </w:p>
        </w:tc>
        <w:tc>
          <w:tcPr>
            <w:tcW w:w="756" w:type="dxa"/>
            <w:vAlign w:val="center"/>
          </w:tcPr>
          <w:p w14:paraId="0A7361A7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A7361A8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A9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AA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AB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</w:tr>
      <w:tr w:rsidR="00FF0755" w:rsidRPr="009F5B1D" w14:paraId="0A7361B3" w14:textId="77777777" w:rsidTr="0031083D">
        <w:trPr>
          <w:trHeight w:val="70"/>
          <w:jc w:val="center"/>
        </w:trPr>
        <w:tc>
          <w:tcPr>
            <w:tcW w:w="5491" w:type="dxa"/>
            <w:vAlign w:val="center"/>
          </w:tcPr>
          <w:p w14:paraId="0A7361AD" w14:textId="77777777" w:rsidR="00FF0755" w:rsidRPr="009F5B1D" w:rsidRDefault="00901B9F" w:rsidP="009F5B1D">
            <w:pPr>
              <w:pStyle w:val="TableParagraph"/>
              <w:spacing w:line="240" w:lineRule="auto"/>
              <w:ind w:left="103" w:right="-11"/>
              <w:jc w:val="left"/>
              <w:rPr>
                <w:lang w:val="es-CO"/>
              </w:rPr>
            </w:pPr>
            <w:r w:rsidRPr="009F5B1D">
              <w:rPr>
                <w:lang w:val="es-CO"/>
              </w:rPr>
              <w:t>3.3. Obtención de nuevos conocimientos</w:t>
            </w:r>
          </w:p>
        </w:tc>
        <w:tc>
          <w:tcPr>
            <w:tcW w:w="756" w:type="dxa"/>
            <w:vAlign w:val="center"/>
          </w:tcPr>
          <w:p w14:paraId="0A7361AE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A7361AF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B0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B1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B2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</w:tr>
      <w:tr w:rsidR="00FF0755" w:rsidRPr="009F5B1D" w14:paraId="0A7361BA" w14:textId="77777777" w:rsidTr="0031083D">
        <w:trPr>
          <w:trHeight w:val="70"/>
          <w:jc w:val="center"/>
        </w:trPr>
        <w:tc>
          <w:tcPr>
            <w:tcW w:w="5491" w:type="dxa"/>
            <w:vAlign w:val="center"/>
          </w:tcPr>
          <w:p w14:paraId="0A7361B4" w14:textId="77777777" w:rsidR="00FF0755" w:rsidRPr="009F5B1D" w:rsidRDefault="00901B9F" w:rsidP="009F5B1D">
            <w:pPr>
              <w:pStyle w:val="TableParagraph"/>
              <w:spacing w:line="240" w:lineRule="auto"/>
              <w:ind w:left="103" w:right="-11"/>
              <w:jc w:val="left"/>
              <w:rPr>
                <w:lang w:val="es-CO"/>
              </w:rPr>
            </w:pPr>
            <w:r w:rsidRPr="009F5B1D">
              <w:rPr>
                <w:lang w:val="es-CO"/>
              </w:rPr>
              <w:t>3.4. Satisfacción y cumplimiento de expectativas</w:t>
            </w:r>
          </w:p>
        </w:tc>
        <w:tc>
          <w:tcPr>
            <w:tcW w:w="756" w:type="dxa"/>
            <w:vAlign w:val="center"/>
          </w:tcPr>
          <w:p w14:paraId="0A7361B5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A7361B6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B7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B8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0A7361B9" w14:textId="77777777" w:rsidR="00FF0755" w:rsidRPr="009F5B1D" w:rsidRDefault="00FF0755" w:rsidP="009F5B1D">
            <w:pPr>
              <w:ind w:right="-11"/>
              <w:rPr>
                <w:lang w:val="es-CO"/>
              </w:rPr>
            </w:pPr>
          </w:p>
        </w:tc>
      </w:tr>
    </w:tbl>
    <w:p w14:paraId="0A7361BB" w14:textId="77777777" w:rsidR="00F824F9" w:rsidRPr="009F5B1D" w:rsidRDefault="00F824F9" w:rsidP="009B05F2">
      <w:pPr>
        <w:pStyle w:val="Prrafodelista"/>
        <w:tabs>
          <w:tab w:val="left" w:pos="462"/>
        </w:tabs>
        <w:spacing w:before="12"/>
        <w:ind w:right="-11" w:firstLine="0"/>
        <w:jc w:val="right"/>
        <w:rPr>
          <w:lang w:val="es-CO"/>
        </w:rPr>
      </w:pPr>
    </w:p>
    <w:p w14:paraId="0A7361BC" w14:textId="7A6C7DF4" w:rsidR="00FF0755" w:rsidRPr="00476486" w:rsidRDefault="00901B9F" w:rsidP="009937C8">
      <w:pPr>
        <w:pStyle w:val="Prrafodelista"/>
        <w:numPr>
          <w:ilvl w:val="0"/>
          <w:numId w:val="5"/>
        </w:numPr>
        <w:tabs>
          <w:tab w:val="left" w:pos="462"/>
        </w:tabs>
        <w:spacing w:before="0"/>
        <w:ind w:right="-11"/>
        <w:rPr>
          <w:b/>
          <w:bCs/>
          <w:lang w:val="es-CO"/>
        </w:rPr>
      </w:pPr>
      <w:r w:rsidRPr="00476486">
        <w:rPr>
          <w:b/>
          <w:bCs/>
          <w:lang w:val="es-CO"/>
        </w:rPr>
        <w:t xml:space="preserve">Que sugerencias aportaría para las próximas </w:t>
      </w:r>
      <w:r w:rsidR="00E60923">
        <w:rPr>
          <w:b/>
          <w:bCs/>
          <w:lang w:val="es-CO"/>
        </w:rPr>
        <w:t>capacitaciones</w:t>
      </w:r>
      <w:r w:rsidRPr="00476486">
        <w:rPr>
          <w:b/>
          <w:bCs/>
          <w:lang w:val="es-CO"/>
        </w:rPr>
        <w:t>:</w:t>
      </w:r>
    </w:p>
    <w:p w14:paraId="0A7361BD" w14:textId="77777777" w:rsidR="00FF0755" w:rsidRPr="009F5B1D" w:rsidRDefault="00FF0755" w:rsidP="009B05F2">
      <w:pPr>
        <w:pStyle w:val="Textoindependiente"/>
        <w:ind w:right="-11"/>
        <w:rPr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85C5B" w:rsidRPr="009F5B1D" w14:paraId="0A7361BF" w14:textId="77777777" w:rsidTr="0031083D">
        <w:trPr>
          <w:trHeight w:val="1124"/>
          <w:jc w:val="center"/>
        </w:trPr>
        <w:tc>
          <w:tcPr>
            <w:tcW w:w="9054" w:type="dxa"/>
          </w:tcPr>
          <w:p w14:paraId="0A7361BE" w14:textId="77777777" w:rsidR="00885C5B" w:rsidRPr="009F5B1D" w:rsidRDefault="00885C5B" w:rsidP="0031083D">
            <w:pPr>
              <w:pStyle w:val="Textoindependiente"/>
              <w:ind w:right="-11"/>
              <w:jc w:val="center"/>
              <w:rPr>
                <w:sz w:val="22"/>
                <w:szCs w:val="22"/>
                <w:lang w:val="es-CO"/>
              </w:rPr>
            </w:pPr>
          </w:p>
        </w:tc>
      </w:tr>
    </w:tbl>
    <w:p w14:paraId="0A7361CE" w14:textId="77777777" w:rsidR="00812844" w:rsidRPr="009F5B1D" w:rsidRDefault="00812844" w:rsidP="00885C5B">
      <w:pPr>
        <w:pStyle w:val="Textoindependiente"/>
        <w:ind w:right="-11"/>
        <w:rPr>
          <w:sz w:val="22"/>
          <w:szCs w:val="22"/>
          <w:lang w:val="es-CO"/>
        </w:rPr>
      </w:pPr>
    </w:p>
    <w:sectPr w:rsidR="00812844" w:rsidRPr="009F5B1D" w:rsidSect="0031083D">
      <w:headerReference w:type="default" r:id="rId7"/>
      <w:pgSz w:w="12240" w:h="15840"/>
      <w:pgMar w:top="2760" w:right="1183" w:bottom="280" w:left="160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CAB5" w14:textId="77777777" w:rsidR="00723E05" w:rsidRDefault="00723E05">
      <w:r>
        <w:separator/>
      </w:r>
    </w:p>
  </w:endnote>
  <w:endnote w:type="continuationSeparator" w:id="0">
    <w:p w14:paraId="5BF5D25D" w14:textId="77777777" w:rsidR="00723E05" w:rsidRDefault="0072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C91C" w14:textId="77777777" w:rsidR="00723E05" w:rsidRDefault="00723E05">
      <w:r>
        <w:separator/>
      </w:r>
    </w:p>
  </w:footnote>
  <w:footnote w:type="continuationSeparator" w:id="0">
    <w:p w14:paraId="794D97FC" w14:textId="77777777" w:rsidR="00723E05" w:rsidRDefault="0072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81"/>
      <w:gridCol w:w="4361"/>
      <w:gridCol w:w="2268"/>
      <w:gridCol w:w="1842"/>
    </w:tblGrid>
    <w:tr w:rsidR="00D4656E" w:rsidRPr="00355860" w14:paraId="0A7361D8" w14:textId="77777777" w:rsidTr="0031083D">
      <w:trPr>
        <w:cantSplit/>
        <w:trHeight w:val="556"/>
      </w:trPr>
      <w:tc>
        <w:tcPr>
          <w:tcW w:w="1281" w:type="dxa"/>
          <w:vMerge w:val="restart"/>
          <w:vAlign w:val="center"/>
        </w:tcPr>
        <w:p w14:paraId="0A7361D4" w14:textId="77777777" w:rsidR="00D4656E" w:rsidRPr="00355860" w:rsidRDefault="00D4656E" w:rsidP="00D4656E">
          <w:pPr>
            <w:jc w:val="center"/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</w:pPr>
          <w:r w:rsidRPr="00355860">
            <w:rPr>
              <w:rFonts w:asciiTheme="minorHAnsi" w:hAnsiTheme="minorHAnsi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A7361E8" wp14:editId="58F36CD9">
                <wp:extent cx="731098" cy="617523"/>
                <wp:effectExtent l="0" t="0" r="0" b="0"/>
                <wp:docPr id="9" name="Imagen 9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989" cy="625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0A7361D5" w14:textId="0B30C058" w:rsidR="00D4656E" w:rsidRPr="00355860" w:rsidRDefault="009B05F2" w:rsidP="0031083D">
          <w:pPr>
            <w:ind w:right="-42" w:firstLine="34"/>
            <w:jc w:val="center"/>
            <w:rPr>
              <w:rFonts w:asciiTheme="minorHAnsi" w:hAnsiTheme="minorHAnsi"/>
              <w:b/>
              <w:bCs/>
              <w:spacing w:val="-6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 xml:space="preserve">FORMATO: </w:t>
          </w:r>
          <w:r w:rsidR="00E56843" w:rsidRPr="00355860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 xml:space="preserve">EVALUACIÓN DE </w:t>
          </w:r>
          <w:r w:rsidR="00355860" w:rsidRPr="00355860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>PERCEPCIÓN DE</w:t>
          </w:r>
          <w:r w:rsidR="00E56843" w:rsidRPr="00355860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 xml:space="preserve"> LA CAPACITACIÓN</w:t>
          </w:r>
        </w:p>
      </w:tc>
      <w:tc>
        <w:tcPr>
          <w:tcW w:w="2268" w:type="dxa"/>
          <w:vAlign w:val="center"/>
        </w:tcPr>
        <w:p w14:paraId="0A7361D6" w14:textId="5DFBAF39" w:rsidR="00D4656E" w:rsidRPr="00355860" w:rsidRDefault="00D4656E" w:rsidP="00D4656E">
          <w:pPr>
            <w:ind w:right="-42"/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</w:pPr>
          <w:r w:rsidRPr="00355860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>Código:</w:t>
          </w:r>
          <w:r w:rsidR="003E3149" w:rsidRPr="00355860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 xml:space="preserve"> GDTH-PR-004-FR-017</w:t>
          </w:r>
        </w:p>
      </w:tc>
      <w:tc>
        <w:tcPr>
          <w:tcW w:w="1842" w:type="dxa"/>
          <w:vMerge w:val="restart"/>
          <w:vAlign w:val="center"/>
        </w:tcPr>
        <w:p w14:paraId="0A7361D7" w14:textId="77777777" w:rsidR="00D4656E" w:rsidRPr="00355860" w:rsidRDefault="00D4656E" w:rsidP="00D4656E">
          <w:pPr>
            <w:ind w:right="-42"/>
            <w:jc w:val="center"/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</w:pPr>
          <w:r w:rsidRPr="00355860">
            <w:rPr>
              <w:rFonts w:asciiTheme="minorHAnsi" w:hAnsiTheme="minorHAnsi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A7361EA" wp14:editId="2985E649">
                <wp:extent cx="1022788" cy="409433"/>
                <wp:effectExtent l="0" t="0" r="6350" b="0"/>
                <wp:docPr id="10" name="Imagen 10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 Imagen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23710"/>
                        <a:stretch/>
                      </pic:blipFill>
                      <pic:spPr bwMode="auto">
                        <a:xfrm>
                          <a:off x="0" y="0"/>
                          <a:ext cx="1038942" cy="4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4656E" w:rsidRPr="00355860" w14:paraId="0A7361DD" w14:textId="77777777" w:rsidTr="0031083D">
      <w:trPr>
        <w:cantSplit/>
        <w:trHeight w:val="274"/>
      </w:trPr>
      <w:tc>
        <w:tcPr>
          <w:tcW w:w="1281" w:type="dxa"/>
          <w:vMerge/>
          <w:vAlign w:val="center"/>
        </w:tcPr>
        <w:p w14:paraId="0A7361D9" w14:textId="77777777" w:rsidR="00D4656E" w:rsidRPr="00355860" w:rsidRDefault="00D4656E" w:rsidP="00D4656E">
          <w:pPr>
            <w:jc w:val="center"/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</w:pPr>
        </w:p>
      </w:tc>
      <w:tc>
        <w:tcPr>
          <w:tcW w:w="4361" w:type="dxa"/>
          <w:vAlign w:val="center"/>
        </w:tcPr>
        <w:p w14:paraId="0A7361DA" w14:textId="527B96D6" w:rsidR="00D4656E" w:rsidRPr="00355860" w:rsidRDefault="00D4656E" w:rsidP="0031083D">
          <w:pPr>
            <w:ind w:left="708" w:right="-42" w:hanging="708"/>
            <w:jc w:val="center"/>
            <w:rPr>
              <w:rFonts w:asciiTheme="minorHAnsi" w:hAnsiTheme="minorHAnsi"/>
              <w:spacing w:val="-6"/>
              <w:sz w:val="20"/>
              <w:szCs w:val="20"/>
              <w:lang w:val="es-CO"/>
            </w:rPr>
          </w:pPr>
          <w:r w:rsidRPr="00355860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 xml:space="preserve">Macroproceso: </w:t>
          </w:r>
          <w:r w:rsidR="009B05F2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>Gestión de recursos</w:t>
          </w:r>
        </w:p>
      </w:tc>
      <w:tc>
        <w:tcPr>
          <w:tcW w:w="2268" w:type="dxa"/>
          <w:shd w:val="clear" w:color="auto" w:fill="auto"/>
          <w:vAlign w:val="center"/>
        </w:tcPr>
        <w:p w14:paraId="0A7361DB" w14:textId="07B0A2BA" w:rsidR="00D4656E" w:rsidRPr="00355860" w:rsidRDefault="00D4656E" w:rsidP="00D4656E">
          <w:pPr>
            <w:ind w:right="-42"/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</w:pPr>
          <w:r w:rsidRPr="00355860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 xml:space="preserve">Versión: </w:t>
          </w:r>
          <w:r w:rsidR="0031083D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>02</w:t>
          </w:r>
        </w:p>
      </w:tc>
      <w:tc>
        <w:tcPr>
          <w:tcW w:w="1842" w:type="dxa"/>
          <w:vMerge/>
          <w:vAlign w:val="center"/>
        </w:tcPr>
        <w:p w14:paraId="0A7361DC" w14:textId="77777777" w:rsidR="00D4656E" w:rsidRPr="00355860" w:rsidRDefault="00D4656E" w:rsidP="00D4656E">
          <w:pPr>
            <w:ind w:right="-42"/>
            <w:jc w:val="center"/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</w:pPr>
        </w:p>
      </w:tc>
    </w:tr>
    <w:tr w:rsidR="00D4656E" w:rsidRPr="00355860" w14:paraId="0A7361E2" w14:textId="77777777" w:rsidTr="0031083D">
      <w:trPr>
        <w:cantSplit/>
        <w:trHeight w:val="419"/>
      </w:trPr>
      <w:tc>
        <w:tcPr>
          <w:tcW w:w="1281" w:type="dxa"/>
          <w:vMerge/>
          <w:vAlign w:val="center"/>
        </w:tcPr>
        <w:p w14:paraId="0A7361DE" w14:textId="77777777" w:rsidR="00D4656E" w:rsidRPr="00355860" w:rsidRDefault="00D4656E" w:rsidP="00D4656E">
          <w:pPr>
            <w:ind w:left="708" w:right="-42" w:hanging="708"/>
            <w:jc w:val="center"/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</w:pPr>
        </w:p>
      </w:tc>
      <w:tc>
        <w:tcPr>
          <w:tcW w:w="4361" w:type="dxa"/>
          <w:vAlign w:val="center"/>
        </w:tcPr>
        <w:p w14:paraId="0A7361DF" w14:textId="4754FD70" w:rsidR="00D4656E" w:rsidRPr="00355860" w:rsidRDefault="00F010EE" w:rsidP="0031083D">
          <w:pPr>
            <w:ind w:left="708" w:right="-42" w:hanging="708"/>
            <w:jc w:val="center"/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>Proceso: Gestión y</w:t>
          </w:r>
          <w:r w:rsidR="00D4656E" w:rsidRPr="00355860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 xml:space="preserve"> Desarrollo </w:t>
          </w:r>
          <w:r w:rsidR="00355860" w:rsidRPr="00355860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>del Talento</w:t>
          </w:r>
          <w:r w:rsidR="00D4656E" w:rsidRPr="00355860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 xml:space="preserve"> </w:t>
          </w:r>
          <w:r w:rsidR="008B55CA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>H</w:t>
          </w:r>
          <w:r w:rsidR="00D4656E" w:rsidRPr="00355860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>umano</w:t>
          </w:r>
        </w:p>
      </w:tc>
      <w:tc>
        <w:tcPr>
          <w:tcW w:w="2268" w:type="dxa"/>
          <w:shd w:val="clear" w:color="auto" w:fill="auto"/>
          <w:vAlign w:val="center"/>
        </w:tcPr>
        <w:p w14:paraId="0A7361E0" w14:textId="7AA0D413" w:rsidR="00D4656E" w:rsidRPr="00355860" w:rsidRDefault="00D4656E" w:rsidP="00D4656E">
          <w:pPr>
            <w:ind w:right="-42"/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</w:pPr>
          <w:r w:rsidRPr="00355860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 xml:space="preserve">Fecha de Aprobación: </w:t>
          </w:r>
          <w:r w:rsidR="00037E8E"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  <w:t xml:space="preserve"> 31/08/2022</w:t>
          </w:r>
        </w:p>
      </w:tc>
      <w:tc>
        <w:tcPr>
          <w:tcW w:w="1842" w:type="dxa"/>
          <w:vMerge/>
          <w:vAlign w:val="center"/>
        </w:tcPr>
        <w:p w14:paraId="0A7361E1" w14:textId="77777777" w:rsidR="00D4656E" w:rsidRPr="00355860" w:rsidRDefault="00D4656E" w:rsidP="00D4656E">
          <w:pPr>
            <w:ind w:right="-42"/>
            <w:jc w:val="center"/>
            <w:rPr>
              <w:rFonts w:asciiTheme="minorHAnsi" w:hAnsiTheme="minorHAnsi"/>
              <w:bCs/>
              <w:spacing w:val="-6"/>
              <w:sz w:val="20"/>
              <w:szCs w:val="20"/>
              <w:lang w:val="es-CO"/>
            </w:rPr>
          </w:pPr>
        </w:p>
      </w:tc>
    </w:tr>
  </w:tbl>
  <w:p w14:paraId="0A7361E3" w14:textId="77777777" w:rsidR="00FF0755" w:rsidRDefault="00FF075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7D0"/>
    <w:multiLevelType w:val="multilevel"/>
    <w:tmpl w:val="A9F0E5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 w15:restartNumberingAfterBreak="0">
    <w:nsid w:val="339E75E5"/>
    <w:multiLevelType w:val="hybridMultilevel"/>
    <w:tmpl w:val="ACFA9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5BFC"/>
    <w:multiLevelType w:val="hybridMultilevel"/>
    <w:tmpl w:val="CDD28A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347C"/>
    <w:multiLevelType w:val="hybridMultilevel"/>
    <w:tmpl w:val="7F009B92"/>
    <w:lvl w:ilvl="0" w:tplc="B944F02A">
      <w:start w:val="1"/>
      <w:numFmt w:val="decimal"/>
      <w:lvlText w:val="%1."/>
      <w:lvlJc w:val="left"/>
      <w:pPr>
        <w:ind w:left="3779" w:hanging="360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1AD6F890">
      <w:numFmt w:val="bullet"/>
      <w:lvlText w:val="•"/>
      <w:lvlJc w:val="left"/>
      <w:pPr>
        <w:ind w:left="4306" w:hanging="360"/>
      </w:pPr>
      <w:rPr>
        <w:rFonts w:hint="default"/>
      </w:rPr>
    </w:lvl>
    <w:lvl w:ilvl="2" w:tplc="588202C4">
      <w:numFmt w:val="bullet"/>
      <w:lvlText w:val="•"/>
      <w:lvlJc w:val="left"/>
      <w:pPr>
        <w:ind w:left="4832" w:hanging="360"/>
      </w:pPr>
      <w:rPr>
        <w:rFonts w:hint="default"/>
      </w:rPr>
    </w:lvl>
    <w:lvl w:ilvl="3" w:tplc="7BE47C84">
      <w:numFmt w:val="bullet"/>
      <w:lvlText w:val="•"/>
      <w:lvlJc w:val="left"/>
      <w:pPr>
        <w:ind w:left="5358" w:hanging="360"/>
      </w:pPr>
      <w:rPr>
        <w:rFonts w:hint="default"/>
      </w:rPr>
    </w:lvl>
    <w:lvl w:ilvl="4" w:tplc="3378FB34">
      <w:numFmt w:val="bullet"/>
      <w:lvlText w:val="•"/>
      <w:lvlJc w:val="left"/>
      <w:pPr>
        <w:ind w:left="5884" w:hanging="360"/>
      </w:pPr>
      <w:rPr>
        <w:rFonts w:hint="default"/>
      </w:rPr>
    </w:lvl>
    <w:lvl w:ilvl="5" w:tplc="BF1AC150"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B61CF68A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C49AE7B6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D4B0EBA0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4" w15:restartNumberingAfterBreak="0">
    <w:nsid w:val="7E2A540F"/>
    <w:multiLevelType w:val="hybridMultilevel"/>
    <w:tmpl w:val="7124D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001805">
    <w:abstractNumId w:val="3"/>
  </w:num>
  <w:num w:numId="2" w16cid:durableId="1167206086">
    <w:abstractNumId w:val="0"/>
  </w:num>
  <w:num w:numId="3" w16cid:durableId="1210873284">
    <w:abstractNumId w:val="1"/>
  </w:num>
  <w:num w:numId="4" w16cid:durableId="1970431900">
    <w:abstractNumId w:val="4"/>
  </w:num>
  <w:num w:numId="5" w16cid:durableId="1492064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755"/>
    <w:rsid w:val="00014D92"/>
    <w:rsid w:val="00037E8E"/>
    <w:rsid w:val="00147AE0"/>
    <w:rsid w:val="001C2D63"/>
    <w:rsid w:val="001D5479"/>
    <w:rsid w:val="00223E11"/>
    <w:rsid w:val="0031083D"/>
    <w:rsid w:val="00355860"/>
    <w:rsid w:val="003B6335"/>
    <w:rsid w:val="003E3149"/>
    <w:rsid w:val="00471281"/>
    <w:rsid w:val="00476486"/>
    <w:rsid w:val="00614D63"/>
    <w:rsid w:val="006246EC"/>
    <w:rsid w:val="006837C8"/>
    <w:rsid w:val="00723E05"/>
    <w:rsid w:val="007E30A0"/>
    <w:rsid w:val="00812844"/>
    <w:rsid w:val="00826E43"/>
    <w:rsid w:val="00885C5B"/>
    <w:rsid w:val="008B55CA"/>
    <w:rsid w:val="008D22FD"/>
    <w:rsid w:val="00901B9F"/>
    <w:rsid w:val="009937C8"/>
    <w:rsid w:val="009B05F2"/>
    <w:rsid w:val="009F5B1D"/>
    <w:rsid w:val="00A0134C"/>
    <w:rsid w:val="00A51A96"/>
    <w:rsid w:val="00A63E17"/>
    <w:rsid w:val="00BE0FC3"/>
    <w:rsid w:val="00C80233"/>
    <w:rsid w:val="00C8666B"/>
    <w:rsid w:val="00D4656E"/>
    <w:rsid w:val="00D6660F"/>
    <w:rsid w:val="00E52352"/>
    <w:rsid w:val="00E56843"/>
    <w:rsid w:val="00E60923"/>
    <w:rsid w:val="00F010EE"/>
    <w:rsid w:val="00F824F9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A736132"/>
  <w15:docId w15:val="{704F928A-EEA5-4D5D-B0D4-01EE9F86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69"/>
      <w:ind w:left="462" w:hanging="3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jc w:val="center"/>
    </w:pPr>
  </w:style>
  <w:style w:type="table" w:styleId="Tablaconcuadrcula">
    <w:name w:val="Table Grid"/>
    <w:basedOn w:val="Tablanormal"/>
    <w:uiPriority w:val="39"/>
    <w:rsid w:val="0022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65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56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465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56E"/>
    <w:rPr>
      <w:rFonts w:ascii="Arial" w:eastAsia="Arial" w:hAnsi="Arial" w:cs="Arial"/>
    </w:rPr>
  </w:style>
  <w:style w:type="table" w:customStyle="1" w:styleId="Tablaconcuadrcula1clara1">
    <w:name w:val="Tabla con cuadrícula 1 clara1"/>
    <w:basedOn w:val="Tablanormal"/>
    <w:uiPriority w:val="46"/>
    <w:rsid w:val="00E568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01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0EE"/>
    <w:rPr>
      <w:rFonts w:ascii="Tahoma" w:eastAsia="Arial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D6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Reporte Y Seguridad</cp:lastModifiedBy>
  <cp:revision>30</cp:revision>
  <dcterms:created xsi:type="dcterms:W3CDTF">2017-06-27T16:22:00Z</dcterms:created>
  <dcterms:modified xsi:type="dcterms:W3CDTF">2022-08-31T23:03:00Z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2017-06-27T00:00:00Z</vt:filetime>
  </property>
</Properties>
</file>