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6C" w:rsidRDefault="005C124D" w:rsidP="00C31F6C">
      <w:pPr>
        <w:jc w:val="center"/>
        <w:rPr>
          <w:b/>
        </w:rPr>
      </w:pPr>
      <w:r w:rsidRPr="005C124D">
        <w:rPr>
          <w:b/>
        </w:rPr>
        <w:t>SOLICITUD ORDEN DE SERVICIO</w:t>
      </w:r>
      <w:r>
        <w:rPr>
          <w:b/>
        </w:rPr>
        <w:t xml:space="preserve"> PARA PROYECTO DE INVESTIGACIÓN, INVESTIGACIÓN-CREACIÓN E INNOVACIÓN</w:t>
      </w:r>
      <w:r w:rsidR="00307A53">
        <w:rPr>
          <w:b/>
        </w:rPr>
        <w:t xml:space="preserve"> O APOYO A LA INVESTIGACIÓN </w:t>
      </w:r>
      <w:r w:rsidR="00DD03B6">
        <w:rPr>
          <w:b/>
        </w:rPr>
        <w:t>A TRAVÉS DE LA OFICINA DE INVESTIGACIONES</w:t>
      </w:r>
    </w:p>
    <w:p w:rsidR="004F0713" w:rsidRPr="004F0713" w:rsidRDefault="004F0713" w:rsidP="00CE4B78">
      <w:pPr>
        <w:jc w:val="both"/>
        <w:rPr>
          <w:b/>
        </w:rPr>
      </w:pPr>
      <w:r w:rsidRPr="004F0713">
        <w:rPr>
          <w:b/>
        </w:rPr>
        <w:t>TIPO DE ASIGNACIÓN</w:t>
      </w:r>
      <w:r>
        <w:rPr>
          <w:b/>
        </w:rPr>
        <w:t xml:space="preserve"> PARA EL SERVICIO </w:t>
      </w:r>
    </w:p>
    <w:p w:rsidR="00CE4B78" w:rsidRPr="00CE4B78" w:rsidRDefault="00CE4B78" w:rsidP="00CE4B78">
      <w:pPr>
        <w:jc w:val="both"/>
      </w:pPr>
      <w:r w:rsidRPr="00CE4B78">
        <w:t>Seleccione</w:t>
      </w:r>
      <w:r w:rsidR="004F0713">
        <w:t xml:space="preserve"> </w:t>
      </w:r>
      <w:r w:rsidR="004F0713" w:rsidRPr="004F0713">
        <w:t>solo un (1) tipo de asignación que desea realizar</w:t>
      </w:r>
      <w:r w:rsidRPr="00CE4B78">
        <w:t>:</w:t>
      </w:r>
    </w:p>
    <w:p w:rsidR="00CE4B78" w:rsidRDefault="002C5519" w:rsidP="00CE4B78">
      <w:pPr>
        <w:jc w:val="both"/>
      </w:pPr>
      <w:sdt>
        <w:sdtPr>
          <w:rPr>
            <w:b/>
          </w:rPr>
          <w:id w:val="1486750942"/>
          <w14:checkbox>
            <w14:checked w14:val="0"/>
            <w14:checkedState w14:val="2612" w14:font="MS Gothic"/>
            <w14:uncheckedState w14:val="2610" w14:font="MS Gothic"/>
          </w14:checkbox>
        </w:sdtPr>
        <w:sdtEndPr/>
        <w:sdtContent>
          <w:r w:rsidR="00B434F7">
            <w:rPr>
              <w:rFonts w:ascii="MS Gothic" w:eastAsia="MS Gothic" w:hAnsi="MS Gothic" w:hint="eastAsia"/>
              <w:b/>
            </w:rPr>
            <w:t>☐</w:t>
          </w:r>
        </w:sdtContent>
      </w:sdt>
      <w:r w:rsidR="00CE4B78" w:rsidRPr="00CE4B78">
        <w:rPr>
          <w:b/>
        </w:rPr>
        <w:t xml:space="preserve"> </w:t>
      </w:r>
      <w:r w:rsidR="00CE4B78" w:rsidRPr="00CE4B78">
        <w:t>Para proyecto de investigación, investigación-creación e innovación</w:t>
      </w:r>
      <w:r w:rsidR="00CE4B78">
        <w:t xml:space="preserve">. </w:t>
      </w:r>
    </w:p>
    <w:p w:rsidR="00CE4B78" w:rsidRDefault="002C5519" w:rsidP="00CE4B78">
      <w:pPr>
        <w:spacing w:after="0"/>
        <w:jc w:val="both"/>
      </w:pPr>
      <w:sdt>
        <w:sdtPr>
          <w:id w:val="1738671430"/>
          <w14:checkbox>
            <w14:checked w14:val="0"/>
            <w14:checkedState w14:val="2612" w14:font="MS Gothic"/>
            <w14:uncheckedState w14:val="2610" w14:font="MS Gothic"/>
          </w14:checkbox>
        </w:sdtPr>
        <w:sdtEndPr/>
        <w:sdtContent>
          <w:r w:rsidR="00B064BD">
            <w:rPr>
              <w:rFonts w:ascii="MS Gothic" w:eastAsia="MS Gothic" w:hAnsi="MS Gothic" w:hint="eastAsia"/>
            </w:rPr>
            <w:t>☐</w:t>
          </w:r>
        </w:sdtContent>
      </w:sdt>
      <w:r w:rsidR="00CE4B78" w:rsidRPr="00CE4B78">
        <w:t xml:space="preserve"> Para apoyo a la investigación</w:t>
      </w:r>
      <w:r w:rsidR="00CE4B78">
        <w:t>.</w:t>
      </w:r>
    </w:p>
    <w:p w:rsidR="004F0713" w:rsidRDefault="004F0713" w:rsidP="00CE4B78">
      <w:pPr>
        <w:spacing w:after="0"/>
        <w:jc w:val="both"/>
      </w:pPr>
    </w:p>
    <w:p w:rsidR="004F0713" w:rsidRPr="004F0713" w:rsidRDefault="004F0713" w:rsidP="004F0713">
      <w:pPr>
        <w:jc w:val="both"/>
        <w:rPr>
          <w:b/>
        </w:rPr>
      </w:pPr>
      <w:r w:rsidRPr="004F0713">
        <w:rPr>
          <w:b/>
        </w:rPr>
        <w:t>INFORMACIÓN DE ACUERDO CON EL TIPO DE ASIGNACIÓN</w:t>
      </w:r>
      <w:bookmarkStart w:id="0" w:name="_GoBack"/>
      <w:bookmarkEnd w:id="0"/>
    </w:p>
    <w:p w:rsidR="004F0713" w:rsidRDefault="004F0713" w:rsidP="004F0713">
      <w:pPr>
        <w:jc w:val="both"/>
      </w:pPr>
      <w:r>
        <w:t>Si seleccionó "</w:t>
      </w:r>
      <w:r w:rsidRPr="004F0713">
        <w:rPr>
          <w:b/>
          <w:color w:val="FF0000"/>
        </w:rPr>
        <w:t>para proyecto de investigación</w:t>
      </w:r>
      <w:r>
        <w:t xml:space="preserve">, investigación-creación e innovación" </w:t>
      </w:r>
      <w:r w:rsidRPr="004F0713">
        <w:rPr>
          <w:color w:val="FF0000"/>
        </w:rPr>
        <w:t>diligencie únicamente</w:t>
      </w:r>
      <w:r>
        <w:t xml:space="preserve"> la tabla de la izquierda </w:t>
      </w:r>
      <w:r w:rsidRPr="004F0713">
        <w:rPr>
          <w:b/>
          <w:color w:val="FF0000"/>
        </w:rPr>
        <w:t>“Información del proyecto”</w:t>
      </w:r>
    </w:p>
    <w:p w:rsidR="00B064BD" w:rsidRDefault="004F0713" w:rsidP="004F0713">
      <w:pPr>
        <w:spacing w:after="0"/>
        <w:jc w:val="both"/>
        <w:rPr>
          <w:color w:val="FF0000"/>
        </w:rPr>
      </w:pPr>
      <w:r>
        <w:t>Si seleccionó "</w:t>
      </w:r>
      <w:r w:rsidRPr="004F0713">
        <w:rPr>
          <w:b/>
          <w:color w:val="FF0000"/>
        </w:rPr>
        <w:t>para apoyo a la investigación</w:t>
      </w:r>
      <w:r>
        <w:t xml:space="preserve">" </w:t>
      </w:r>
      <w:r w:rsidRPr="004F0713">
        <w:rPr>
          <w:color w:val="FF0000"/>
        </w:rPr>
        <w:t xml:space="preserve">diligencie únicamente </w:t>
      </w:r>
      <w:r>
        <w:t xml:space="preserve">la tabla de la derecha </w:t>
      </w:r>
      <w:r w:rsidRPr="004F0713">
        <w:rPr>
          <w:b/>
          <w:color w:val="FF0000"/>
        </w:rPr>
        <w:t>“Información del apoyo".</w:t>
      </w:r>
      <w:r w:rsidRPr="004F0713">
        <w:rPr>
          <w:color w:val="FF0000"/>
        </w:rPr>
        <w:t xml:space="preserve">   </w:t>
      </w:r>
    </w:p>
    <w:p w:rsidR="00B064BD" w:rsidRDefault="00B064BD" w:rsidP="004F0713">
      <w:pPr>
        <w:spacing w:after="0"/>
        <w:jc w:val="both"/>
        <w:rPr>
          <w:color w:val="FF0000"/>
        </w:rPr>
      </w:pPr>
    </w:p>
    <w:tbl>
      <w:tblPr>
        <w:tblStyle w:val="Tablaconcuadrcula"/>
        <w:tblW w:w="0" w:type="auto"/>
        <w:tblLook w:val="04A0" w:firstRow="1" w:lastRow="0" w:firstColumn="1" w:lastColumn="0" w:noHBand="0" w:noVBand="1"/>
      </w:tblPr>
      <w:tblGrid>
        <w:gridCol w:w="2176"/>
        <w:gridCol w:w="1978"/>
        <w:gridCol w:w="236"/>
        <w:gridCol w:w="2280"/>
        <w:gridCol w:w="2142"/>
        <w:gridCol w:w="16"/>
      </w:tblGrid>
      <w:tr w:rsidR="00B064BD" w:rsidTr="00B064BD">
        <w:tc>
          <w:tcPr>
            <w:tcW w:w="4154" w:type="dxa"/>
            <w:gridSpan w:val="2"/>
            <w:vAlign w:val="bottom"/>
          </w:tcPr>
          <w:p w:rsidR="00B064BD" w:rsidRDefault="00B064BD" w:rsidP="00B064BD">
            <w:pPr>
              <w:jc w:val="center"/>
              <w:rPr>
                <w:color w:val="FF0000"/>
              </w:rPr>
            </w:pPr>
            <w:r w:rsidRPr="00C31F6C">
              <w:rPr>
                <w:rFonts w:ascii="Calibri" w:hAnsi="Calibri" w:cs="Calibri"/>
                <w:b/>
                <w:color w:val="000000"/>
              </w:rPr>
              <w:t>INFORMACIÓN DEL PROYECTO</w:t>
            </w:r>
          </w:p>
        </w:tc>
        <w:tc>
          <w:tcPr>
            <w:tcW w:w="236" w:type="dxa"/>
            <w:vMerge w:val="restart"/>
            <w:vAlign w:val="bottom"/>
          </w:tcPr>
          <w:p w:rsidR="00B064BD" w:rsidRDefault="00B064BD" w:rsidP="00B064BD">
            <w:pPr>
              <w:jc w:val="center"/>
              <w:rPr>
                <w:color w:val="FF0000"/>
              </w:rPr>
            </w:pPr>
          </w:p>
        </w:tc>
        <w:tc>
          <w:tcPr>
            <w:tcW w:w="4438" w:type="dxa"/>
            <w:gridSpan w:val="3"/>
          </w:tcPr>
          <w:p w:rsidR="00B064BD" w:rsidRDefault="00B064BD" w:rsidP="00B064BD">
            <w:pPr>
              <w:jc w:val="center"/>
              <w:rPr>
                <w:color w:val="FF0000"/>
              </w:rPr>
            </w:pPr>
            <w:r w:rsidRPr="00C31F6C">
              <w:rPr>
                <w:rFonts w:ascii="Calibri" w:hAnsi="Calibri" w:cs="Calibri"/>
                <w:b/>
                <w:color w:val="000000"/>
              </w:rPr>
              <w:t xml:space="preserve">INFORMACIÓN DEL </w:t>
            </w:r>
            <w:r>
              <w:rPr>
                <w:rFonts w:ascii="Calibri" w:hAnsi="Calibri" w:cs="Calibri"/>
                <w:b/>
                <w:color w:val="000000"/>
              </w:rPr>
              <w:t>APOYO</w:t>
            </w:r>
          </w:p>
        </w:tc>
      </w:tr>
      <w:tr w:rsidR="00B064BD" w:rsidTr="00B064BD">
        <w:trPr>
          <w:gridAfter w:val="1"/>
          <w:wAfter w:w="16" w:type="dxa"/>
        </w:trPr>
        <w:tc>
          <w:tcPr>
            <w:tcW w:w="2176" w:type="dxa"/>
            <w:vAlign w:val="center"/>
          </w:tcPr>
          <w:p w:rsidR="00B064BD" w:rsidRDefault="00B064BD" w:rsidP="00B064BD">
            <w:pPr>
              <w:rPr>
                <w:rFonts w:ascii="Calibri" w:hAnsi="Calibri" w:cs="Calibri"/>
                <w:color w:val="000000"/>
              </w:rPr>
            </w:pPr>
            <w:r>
              <w:rPr>
                <w:rFonts w:ascii="Calibri" w:hAnsi="Calibri" w:cs="Calibri"/>
                <w:color w:val="000000"/>
              </w:rPr>
              <w:t xml:space="preserve">Título del proyecto de </w:t>
            </w:r>
            <w:r w:rsidRPr="005C124D">
              <w:rPr>
                <w:rFonts w:ascii="Calibri" w:hAnsi="Calibri" w:cs="Calibri"/>
                <w:color w:val="000000"/>
              </w:rPr>
              <w:t>investigación</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Align w:val="bottom"/>
          </w:tcPr>
          <w:p w:rsidR="00B064BD" w:rsidRPr="0049748F" w:rsidRDefault="00B064BD" w:rsidP="00B064BD">
            <w:pPr>
              <w:rPr>
                <w:rFonts w:ascii="Calibri" w:hAnsi="Calibri" w:cs="Calibri"/>
                <w:color w:val="000000"/>
              </w:rPr>
            </w:pPr>
            <w:r w:rsidRPr="0049748F">
              <w:rPr>
                <w:rFonts w:ascii="Calibri" w:hAnsi="Calibri" w:cs="Calibri"/>
                <w:color w:val="000000"/>
              </w:rPr>
              <w:t>Actividad de apoyo a l</w:t>
            </w:r>
            <w:r>
              <w:rPr>
                <w:rFonts w:ascii="Calibri" w:hAnsi="Calibri" w:cs="Calibri"/>
                <w:color w:val="000000"/>
              </w:rPr>
              <w:t>a investigación</w:t>
            </w:r>
          </w:p>
        </w:tc>
        <w:tc>
          <w:tcPr>
            <w:tcW w:w="2142" w:type="dxa"/>
          </w:tcPr>
          <w:p w:rsidR="00B064BD" w:rsidRDefault="00B064BD" w:rsidP="00B064BD">
            <w:pPr>
              <w:jc w:val="both"/>
              <w:rPr>
                <w:color w:val="FF0000"/>
              </w:rPr>
            </w:pPr>
          </w:p>
        </w:tc>
      </w:tr>
      <w:tr w:rsidR="00B064BD" w:rsidTr="009911CE">
        <w:trPr>
          <w:gridAfter w:val="1"/>
          <w:wAfter w:w="16" w:type="dxa"/>
        </w:trPr>
        <w:tc>
          <w:tcPr>
            <w:tcW w:w="2176" w:type="dxa"/>
            <w:vAlign w:val="center"/>
          </w:tcPr>
          <w:p w:rsidR="00B064BD" w:rsidRDefault="00B064BD" w:rsidP="009911CE">
            <w:pPr>
              <w:rPr>
                <w:rFonts w:ascii="Calibri" w:hAnsi="Calibri" w:cs="Calibri"/>
                <w:color w:val="000000"/>
              </w:rPr>
            </w:pPr>
            <w:r>
              <w:rPr>
                <w:rFonts w:ascii="Calibri" w:hAnsi="Calibri" w:cs="Calibri"/>
                <w:color w:val="000000"/>
              </w:rPr>
              <w:t>Código del proyecto en SICIUD</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Align w:val="bottom"/>
          </w:tcPr>
          <w:p w:rsidR="00B064BD" w:rsidRPr="0049748F" w:rsidRDefault="00B064BD" w:rsidP="00B064BD">
            <w:pPr>
              <w:rPr>
                <w:rFonts w:ascii="Calibri" w:hAnsi="Calibri" w:cs="Calibri"/>
                <w:color w:val="000000"/>
              </w:rPr>
            </w:pPr>
            <w:r>
              <w:rPr>
                <w:rFonts w:ascii="Calibri" w:hAnsi="Calibri" w:cs="Calibri"/>
                <w:color w:val="000000"/>
              </w:rPr>
              <w:t>Nombre del Grupo/ Semillero o dependencia</w:t>
            </w:r>
          </w:p>
        </w:tc>
        <w:tc>
          <w:tcPr>
            <w:tcW w:w="2142" w:type="dxa"/>
          </w:tcPr>
          <w:p w:rsidR="00B064BD" w:rsidRDefault="00B064BD" w:rsidP="00B064BD">
            <w:pPr>
              <w:jc w:val="both"/>
              <w:rPr>
                <w:color w:val="FF0000"/>
              </w:rPr>
            </w:pPr>
          </w:p>
        </w:tc>
      </w:tr>
      <w:tr w:rsidR="00B064BD" w:rsidTr="00B064BD">
        <w:trPr>
          <w:gridAfter w:val="1"/>
          <w:wAfter w:w="16" w:type="dxa"/>
        </w:trPr>
        <w:tc>
          <w:tcPr>
            <w:tcW w:w="2176" w:type="dxa"/>
            <w:vAlign w:val="bottom"/>
          </w:tcPr>
          <w:p w:rsidR="00B064BD" w:rsidRDefault="00B064BD" w:rsidP="00B064BD">
            <w:pPr>
              <w:rPr>
                <w:rFonts w:ascii="Calibri" w:hAnsi="Calibri" w:cs="Calibri"/>
                <w:color w:val="000000"/>
              </w:rPr>
            </w:pPr>
            <w:r>
              <w:rPr>
                <w:rFonts w:ascii="Calibri" w:hAnsi="Calibri" w:cs="Calibri"/>
                <w:color w:val="000000"/>
              </w:rPr>
              <w:t>Convocatoria</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Align w:val="bottom"/>
          </w:tcPr>
          <w:p w:rsidR="00B064BD" w:rsidRDefault="00B064BD" w:rsidP="00B064BD">
            <w:pPr>
              <w:rPr>
                <w:rFonts w:ascii="Calibri" w:hAnsi="Calibri" w:cs="Calibri"/>
                <w:color w:val="000000"/>
              </w:rPr>
            </w:pPr>
            <w:r>
              <w:rPr>
                <w:rFonts w:ascii="Calibri" w:hAnsi="Calibri" w:cs="Calibri"/>
                <w:color w:val="000000"/>
              </w:rPr>
              <w:t>Facultad</w:t>
            </w:r>
          </w:p>
        </w:tc>
        <w:tc>
          <w:tcPr>
            <w:tcW w:w="2142" w:type="dxa"/>
          </w:tcPr>
          <w:p w:rsidR="00B064BD" w:rsidRDefault="00B064BD" w:rsidP="00B064BD">
            <w:pPr>
              <w:jc w:val="both"/>
              <w:rPr>
                <w:color w:val="FF0000"/>
              </w:rPr>
            </w:pPr>
          </w:p>
        </w:tc>
      </w:tr>
      <w:tr w:rsidR="00B064BD" w:rsidTr="00B064BD">
        <w:trPr>
          <w:gridAfter w:val="1"/>
          <w:wAfter w:w="16" w:type="dxa"/>
        </w:trPr>
        <w:tc>
          <w:tcPr>
            <w:tcW w:w="2176" w:type="dxa"/>
            <w:vAlign w:val="bottom"/>
          </w:tcPr>
          <w:p w:rsidR="00B064BD" w:rsidRDefault="00B064BD" w:rsidP="00B064BD">
            <w:pPr>
              <w:rPr>
                <w:rFonts w:ascii="Calibri" w:hAnsi="Calibri" w:cs="Calibri"/>
                <w:color w:val="000000"/>
              </w:rPr>
            </w:pPr>
            <w:r>
              <w:rPr>
                <w:rFonts w:ascii="Calibri" w:hAnsi="Calibri" w:cs="Calibri"/>
                <w:color w:val="000000"/>
              </w:rPr>
              <w:t xml:space="preserve">Fecha de terminación del proyecto </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Merge w:val="restart"/>
          </w:tcPr>
          <w:p w:rsidR="00B064BD" w:rsidRDefault="00B064BD" w:rsidP="00B064BD">
            <w:pPr>
              <w:rPr>
                <w:rFonts w:ascii="Calibri" w:hAnsi="Calibri" w:cs="Calibri"/>
                <w:color w:val="000000"/>
              </w:rPr>
            </w:pPr>
            <w:r>
              <w:rPr>
                <w:rFonts w:ascii="Calibri" w:hAnsi="Calibri" w:cs="Calibri"/>
                <w:color w:val="000000"/>
              </w:rPr>
              <w:t>Proyecto curricular</w:t>
            </w:r>
            <w:r w:rsidR="009911CE">
              <w:rPr>
                <w:rFonts w:ascii="Calibri" w:hAnsi="Calibri" w:cs="Calibri"/>
                <w:color w:val="000000"/>
              </w:rPr>
              <w:t xml:space="preserve"> o programa académico</w:t>
            </w:r>
          </w:p>
        </w:tc>
        <w:tc>
          <w:tcPr>
            <w:tcW w:w="2142" w:type="dxa"/>
            <w:vMerge w:val="restart"/>
          </w:tcPr>
          <w:p w:rsidR="00B064BD" w:rsidRDefault="00B064BD" w:rsidP="00B064BD">
            <w:pPr>
              <w:jc w:val="both"/>
              <w:rPr>
                <w:color w:val="FF0000"/>
              </w:rPr>
            </w:pPr>
          </w:p>
        </w:tc>
      </w:tr>
      <w:tr w:rsidR="00B064BD" w:rsidTr="00B064BD">
        <w:trPr>
          <w:gridAfter w:val="1"/>
          <w:wAfter w:w="16" w:type="dxa"/>
        </w:trPr>
        <w:tc>
          <w:tcPr>
            <w:tcW w:w="2176" w:type="dxa"/>
            <w:vAlign w:val="bottom"/>
          </w:tcPr>
          <w:p w:rsidR="00B064BD" w:rsidRDefault="00B064BD" w:rsidP="00B064BD">
            <w:pPr>
              <w:rPr>
                <w:rFonts w:ascii="Calibri" w:hAnsi="Calibri" w:cs="Calibri"/>
                <w:color w:val="000000"/>
              </w:rPr>
            </w:pPr>
            <w:r>
              <w:rPr>
                <w:rFonts w:ascii="Calibri" w:hAnsi="Calibri" w:cs="Calibri"/>
                <w:color w:val="000000"/>
              </w:rPr>
              <w:t>Facultad</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Merge/>
          </w:tcPr>
          <w:p w:rsidR="00B064BD" w:rsidRDefault="00B064BD" w:rsidP="00B064BD">
            <w:pPr>
              <w:jc w:val="both"/>
              <w:rPr>
                <w:color w:val="FF0000"/>
              </w:rPr>
            </w:pPr>
          </w:p>
        </w:tc>
        <w:tc>
          <w:tcPr>
            <w:tcW w:w="2142" w:type="dxa"/>
            <w:vMerge/>
          </w:tcPr>
          <w:p w:rsidR="00B064BD" w:rsidRDefault="00B064BD" w:rsidP="00B064BD">
            <w:pPr>
              <w:jc w:val="both"/>
              <w:rPr>
                <w:color w:val="FF0000"/>
              </w:rPr>
            </w:pPr>
          </w:p>
        </w:tc>
      </w:tr>
      <w:tr w:rsidR="00B064BD" w:rsidTr="00B064BD">
        <w:trPr>
          <w:gridAfter w:val="1"/>
          <w:wAfter w:w="16" w:type="dxa"/>
        </w:trPr>
        <w:tc>
          <w:tcPr>
            <w:tcW w:w="2176" w:type="dxa"/>
            <w:vAlign w:val="bottom"/>
          </w:tcPr>
          <w:p w:rsidR="00B064BD" w:rsidRDefault="00B064BD" w:rsidP="00B064BD">
            <w:pPr>
              <w:rPr>
                <w:rFonts w:ascii="Calibri" w:hAnsi="Calibri" w:cs="Calibri"/>
                <w:color w:val="000000"/>
              </w:rPr>
            </w:pPr>
            <w:r>
              <w:rPr>
                <w:rFonts w:ascii="Calibri" w:hAnsi="Calibri" w:cs="Calibri"/>
                <w:color w:val="000000"/>
              </w:rPr>
              <w:t>Proyecto curricular</w:t>
            </w:r>
            <w:r w:rsidR="009911CE">
              <w:rPr>
                <w:rFonts w:ascii="Calibri" w:hAnsi="Calibri" w:cs="Calibri"/>
                <w:color w:val="000000"/>
              </w:rPr>
              <w:t xml:space="preserve"> o programa académico</w:t>
            </w:r>
          </w:p>
        </w:tc>
        <w:tc>
          <w:tcPr>
            <w:tcW w:w="1978" w:type="dxa"/>
          </w:tcPr>
          <w:p w:rsidR="00B064BD" w:rsidRDefault="00B064BD" w:rsidP="00B064BD">
            <w:pPr>
              <w:jc w:val="both"/>
              <w:rPr>
                <w:color w:val="FF0000"/>
              </w:rPr>
            </w:pPr>
          </w:p>
        </w:tc>
        <w:tc>
          <w:tcPr>
            <w:tcW w:w="236" w:type="dxa"/>
            <w:vMerge/>
          </w:tcPr>
          <w:p w:rsidR="00B064BD" w:rsidRDefault="00B064BD" w:rsidP="00B064BD">
            <w:pPr>
              <w:jc w:val="both"/>
              <w:rPr>
                <w:color w:val="FF0000"/>
              </w:rPr>
            </w:pPr>
          </w:p>
        </w:tc>
        <w:tc>
          <w:tcPr>
            <w:tcW w:w="2280" w:type="dxa"/>
            <w:vMerge/>
          </w:tcPr>
          <w:p w:rsidR="00B064BD" w:rsidRDefault="00B064BD" w:rsidP="00B064BD">
            <w:pPr>
              <w:jc w:val="both"/>
              <w:rPr>
                <w:color w:val="FF0000"/>
              </w:rPr>
            </w:pPr>
          </w:p>
        </w:tc>
        <w:tc>
          <w:tcPr>
            <w:tcW w:w="2142" w:type="dxa"/>
            <w:vMerge/>
          </w:tcPr>
          <w:p w:rsidR="00B064BD" w:rsidRDefault="00B064BD" w:rsidP="00B064BD">
            <w:pPr>
              <w:jc w:val="both"/>
              <w:rPr>
                <w:color w:val="FF0000"/>
              </w:rPr>
            </w:pPr>
          </w:p>
        </w:tc>
      </w:tr>
    </w:tbl>
    <w:p w:rsidR="00B064BD" w:rsidRPr="00B064BD" w:rsidRDefault="00B064BD" w:rsidP="004F0713">
      <w:pPr>
        <w:spacing w:after="0"/>
        <w:jc w:val="both"/>
        <w:rPr>
          <w:color w:val="FF0000"/>
        </w:rPr>
        <w:sectPr w:rsidR="00B064BD" w:rsidRPr="00B064BD" w:rsidSect="004F071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rsidR="00CE4B78" w:rsidRPr="00CE4B78" w:rsidRDefault="00CE4B78" w:rsidP="00CE4B78">
      <w:pPr>
        <w:jc w:val="both"/>
      </w:pPr>
      <w:r>
        <w:t xml:space="preserve">Para ambos casos, continúe diligenciando la información solicitada a continuación: </w:t>
      </w:r>
    </w:p>
    <w:tbl>
      <w:tblPr>
        <w:tblStyle w:val="Tablaconcuadrcula"/>
        <w:tblW w:w="5000" w:type="pct"/>
        <w:tblLook w:val="04A0" w:firstRow="1" w:lastRow="0" w:firstColumn="1" w:lastColumn="0" w:noHBand="0" w:noVBand="1"/>
      </w:tblPr>
      <w:tblGrid>
        <w:gridCol w:w="3681"/>
        <w:gridCol w:w="5147"/>
      </w:tblGrid>
      <w:tr w:rsidR="00C31F6C" w:rsidTr="00CE4B78">
        <w:trPr>
          <w:tblHeader/>
        </w:trPr>
        <w:tc>
          <w:tcPr>
            <w:tcW w:w="5000" w:type="pct"/>
            <w:gridSpan w:val="2"/>
            <w:vAlign w:val="bottom"/>
          </w:tcPr>
          <w:p w:rsidR="00C31F6C" w:rsidRDefault="00C31F6C" w:rsidP="00C31F6C">
            <w:pPr>
              <w:jc w:val="center"/>
              <w:rPr>
                <w:rFonts w:ascii="Calibri" w:hAnsi="Calibri" w:cs="Calibri"/>
                <w:b/>
                <w:color w:val="000000"/>
              </w:rPr>
            </w:pPr>
            <w:r w:rsidRPr="00C31F6C">
              <w:rPr>
                <w:rFonts w:ascii="Calibri" w:hAnsi="Calibri" w:cs="Calibri"/>
                <w:b/>
                <w:color w:val="000000"/>
              </w:rPr>
              <w:t xml:space="preserve">INFORMACIÓN DEL </w:t>
            </w:r>
            <w:r>
              <w:rPr>
                <w:rFonts w:ascii="Calibri" w:hAnsi="Calibri" w:cs="Calibri"/>
                <w:b/>
                <w:color w:val="000000"/>
              </w:rPr>
              <w:t>DOCENTE RESPONSABLE/ INVESTIGADOR PRINCIPAL</w:t>
            </w:r>
          </w:p>
          <w:p w:rsidR="007F1C6D" w:rsidRPr="007F1C6D" w:rsidRDefault="007F1C6D" w:rsidP="00C31F6C">
            <w:pPr>
              <w:jc w:val="center"/>
              <w:rPr>
                <w:b/>
                <w:sz w:val="16"/>
              </w:rPr>
            </w:pPr>
            <w:r>
              <w:rPr>
                <w:b/>
                <w:sz w:val="16"/>
              </w:rPr>
              <w:t>(Docente quien asume la supervisión del contrato a celebrar)</w:t>
            </w:r>
          </w:p>
        </w:tc>
      </w:tr>
      <w:tr w:rsidR="00C31F6C" w:rsidTr="00B30CBF">
        <w:tc>
          <w:tcPr>
            <w:tcW w:w="2085" w:type="pct"/>
            <w:vAlign w:val="bottom"/>
          </w:tcPr>
          <w:p w:rsidR="00C31F6C" w:rsidRDefault="009E7E0E" w:rsidP="00C31F6C">
            <w:pPr>
              <w:rPr>
                <w:rFonts w:ascii="Calibri" w:hAnsi="Calibri" w:cs="Calibri"/>
                <w:color w:val="000000"/>
              </w:rPr>
            </w:pPr>
            <w:r>
              <w:rPr>
                <w:rFonts w:ascii="Calibri" w:hAnsi="Calibri" w:cs="Calibri"/>
                <w:color w:val="000000"/>
              </w:rPr>
              <w:t xml:space="preserve">Nombre docente </w:t>
            </w:r>
            <w:r w:rsidR="001D62E7">
              <w:rPr>
                <w:rFonts w:ascii="Calibri" w:hAnsi="Calibri" w:cs="Calibri"/>
                <w:color w:val="000000"/>
              </w:rPr>
              <w:t>– supervisor del contrato</w:t>
            </w:r>
          </w:p>
        </w:tc>
        <w:tc>
          <w:tcPr>
            <w:tcW w:w="2915" w:type="pct"/>
          </w:tcPr>
          <w:p w:rsidR="00C31F6C" w:rsidRDefault="00C31F6C" w:rsidP="00C31F6C">
            <w:pPr>
              <w:rPr>
                <w:b/>
              </w:rPr>
            </w:pPr>
          </w:p>
        </w:tc>
      </w:tr>
      <w:tr w:rsidR="00C31F6C" w:rsidTr="00B30CBF">
        <w:tc>
          <w:tcPr>
            <w:tcW w:w="2085" w:type="pct"/>
            <w:vAlign w:val="bottom"/>
          </w:tcPr>
          <w:p w:rsidR="00C31F6C" w:rsidRDefault="009E7E0E" w:rsidP="00C31F6C">
            <w:pPr>
              <w:rPr>
                <w:rFonts w:ascii="Calibri" w:hAnsi="Calibri" w:cs="Calibri"/>
                <w:color w:val="000000"/>
              </w:rPr>
            </w:pPr>
            <w:r>
              <w:rPr>
                <w:rFonts w:ascii="Calibri" w:hAnsi="Calibri" w:cs="Calibri"/>
                <w:color w:val="000000"/>
              </w:rPr>
              <w:t>Teléfono del docente</w:t>
            </w:r>
          </w:p>
        </w:tc>
        <w:tc>
          <w:tcPr>
            <w:tcW w:w="2915" w:type="pct"/>
          </w:tcPr>
          <w:p w:rsidR="00C31F6C" w:rsidRDefault="00C31F6C" w:rsidP="00C31F6C">
            <w:pPr>
              <w:rPr>
                <w:b/>
              </w:rPr>
            </w:pPr>
          </w:p>
        </w:tc>
      </w:tr>
      <w:tr w:rsidR="00C31F6C" w:rsidTr="00B30CBF">
        <w:tc>
          <w:tcPr>
            <w:tcW w:w="2085" w:type="pct"/>
            <w:vAlign w:val="bottom"/>
          </w:tcPr>
          <w:p w:rsidR="00C31F6C" w:rsidRDefault="009E7E0E" w:rsidP="00C31F6C">
            <w:pPr>
              <w:rPr>
                <w:rFonts w:ascii="Calibri" w:hAnsi="Calibri" w:cs="Calibri"/>
                <w:color w:val="000000"/>
              </w:rPr>
            </w:pPr>
            <w:r>
              <w:rPr>
                <w:rFonts w:ascii="Calibri" w:hAnsi="Calibri" w:cs="Calibri"/>
                <w:color w:val="000000"/>
              </w:rPr>
              <w:t xml:space="preserve">Correo </w:t>
            </w:r>
            <w:r w:rsidR="00B30CBF">
              <w:rPr>
                <w:rFonts w:ascii="Calibri" w:hAnsi="Calibri" w:cs="Calibri"/>
                <w:color w:val="000000"/>
              </w:rPr>
              <w:t xml:space="preserve">institucional </w:t>
            </w:r>
            <w:r>
              <w:rPr>
                <w:rFonts w:ascii="Calibri" w:hAnsi="Calibri" w:cs="Calibri"/>
                <w:color w:val="000000"/>
              </w:rPr>
              <w:t xml:space="preserve">del docente </w:t>
            </w:r>
          </w:p>
        </w:tc>
        <w:tc>
          <w:tcPr>
            <w:tcW w:w="2915" w:type="pct"/>
          </w:tcPr>
          <w:p w:rsidR="00C31F6C" w:rsidRDefault="00C31F6C" w:rsidP="00C31F6C">
            <w:pPr>
              <w:rPr>
                <w:b/>
              </w:rPr>
            </w:pPr>
          </w:p>
        </w:tc>
      </w:tr>
      <w:tr w:rsidR="005C124D" w:rsidTr="00B30CBF">
        <w:tc>
          <w:tcPr>
            <w:tcW w:w="2085" w:type="pct"/>
            <w:vAlign w:val="bottom"/>
          </w:tcPr>
          <w:p w:rsidR="005C124D" w:rsidRDefault="005C124D" w:rsidP="005C124D">
            <w:pPr>
              <w:rPr>
                <w:rFonts w:ascii="Calibri" w:hAnsi="Calibri" w:cs="Calibri"/>
                <w:color w:val="000000"/>
              </w:rPr>
            </w:pPr>
            <w:r w:rsidRPr="005C124D">
              <w:rPr>
                <w:rFonts w:ascii="Calibri" w:hAnsi="Calibri" w:cs="Calibri"/>
                <w:color w:val="000000"/>
              </w:rPr>
              <w:t xml:space="preserve">Usuario en la plataforma SECOP II </w:t>
            </w:r>
            <w:r w:rsidR="009911CE" w:rsidRPr="005C124D">
              <w:rPr>
                <w:rFonts w:ascii="Calibri" w:hAnsi="Calibri" w:cs="Calibri"/>
                <w:color w:val="000000"/>
              </w:rPr>
              <w:t>docente responsable</w:t>
            </w:r>
          </w:p>
        </w:tc>
        <w:tc>
          <w:tcPr>
            <w:tcW w:w="2915" w:type="pct"/>
          </w:tcPr>
          <w:p w:rsidR="005C124D" w:rsidRDefault="005C124D" w:rsidP="005C124D">
            <w:pPr>
              <w:rPr>
                <w:b/>
              </w:rPr>
            </w:pPr>
          </w:p>
        </w:tc>
      </w:tr>
      <w:tr w:rsidR="005C124D" w:rsidTr="00B30CBF">
        <w:tc>
          <w:tcPr>
            <w:tcW w:w="2085" w:type="pct"/>
            <w:vAlign w:val="bottom"/>
          </w:tcPr>
          <w:p w:rsidR="005C124D" w:rsidRDefault="005C124D" w:rsidP="005C124D">
            <w:pPr>
              <w:rPr>
                <w:rFonts w:ascii="Calibri" w:hAnsi="Calibri" w:cs="Calibri"/>
                <w:color w:val="000000"/>
              </w:rPr>
            </w:pPr>
            <w:r>
              <w:rPr>
                <w:rFonts w:ascii="Calibri" w:hAnsi="Calibri" w:cs="Calibri"/>
                <w:color w:val="000000"/>
              </w:rPr>
              <w:t>Correo</w:t>
            </w:r>
            <w:r w:rsidRPr="005C124D">
              <w:rPr>
                <w:rFonts w:ascii="Calibri" w:hAnsi="Calibri" w:cs="Calibri"/>
                <w:color w:val="000000"/>
              </w:rPr>
              <w:t xml:space="preserve"> en la plataforma SECOP II </w:t>
            </w:r>
            <w:r w:rsidR="009911CE" w:rsidRPr="005C124D">
              <w:rPr>
                <w:rFonts w:ascii="Calibri" w:hAnsi="Calibri" w:cs="Calibri"/>
                <w:color w:val="000000"/>
              </w:rPr>
              <w:t>docente responsable</w:t>
            </w:r>
          </w:p>
        </w:tc>
        <w:tc>
          <w:tcPr>
            <w:tcW w:w="2915" w:type="pct"/>
          </w:tcPr>
          <w:p w:rsidR="005C124D" w:rsidRDefault="005C124D" w:rsidP="005C124D">
            <w:pPr>
              <w:rPr>
                <w:b/>
              </w:rPr>
            </w:pPr>
          </w:p>
        </w:tc>
      </w:tr>
    </w:tbl>
    <w:p w:rsidR="009201EE" w:rsidRPr="009201EE" w:rsidRDefault="009201EE" w:rsidP="00EA36E3">
      <w:pPr>
        <w:spacing w:before="240"/>
        <w:jc w:val="both"/>
        <w:rPr>
          <w:rFonts w:ascii="Calibri" w:eastAsia="Times New Roman" w:hAnsi="Calibri" w:cs="Calibri"/>
          <w:bCs/>
          <w:color w:val="000000"/>
          <w:lang w:eastAsia="es-CO"/>
        </w:rPr>
      </w:pPr>
      <w:r w:rsidRPr="009201EE">
        <w:lastRenderedPageBreak/>
        <w:t xml:space="preserve">Para </w:t>
      </w:r>
      <w:r w:rsidR="008C6983">
        <w:t>completar</w:t>
      </w:r>
      <w:r w:rsidRPr="009201EE">
        <w:t xml:space="preserve"> el siguiente apartado </w:t>
      </w:r>
      <w:r w:rsidR="00EA36E3">
        <w:t xml:space="preserve">(“datos </w:t>
      </w:r>
      <w:r w:rsidR="009911CE">
        <w:t xml:space="preserve">de </w:t>
      </w:r>
      <w:r w:rsidR="00EA36E3">
        <w:t xml:space="preserve">contratación </w:t>
      </w:r>
      <w:r w:rsidR="009911CE">
        <w:t xml:space="preserve">del </w:t>
      </w:r>
      <w:r w:rsidR="00EA36E3">
        <w:t xml:space="preserve">servicio”) </w:t>
      </w:r>
      <w:r w:rsidRPr="009201EE">
        <w:t>puede apoyar</w:t>
      </w:r>
      <w:r w:rsidR="009911CE">
        <w:t>se</w:t>
      </w:r>
      <w:r w:rsidRPr="009201EE">
        <w:t xml:space="preserve"> en </w:t>
      </w:r>
      <w:r>
        <w:t xml:space="preserve">el anexo 1, del presente documento </w:t>
      </w:r>
      <w:r w:rsidRPr="009201EE">
        <w:t>“</w:t>
      </w:r>
      <w:r w:rsidR="00622BC3" w:rsidRPr="00622BC3">
        <w:t>guía para diligenciar los datos para contratación de un servicio</w:t>
      </w:r>
      <w:r w:rsidRPr="009201EE">
        <w:rPr>
          <w:rFonts w:ascii="Calibri" w:eastAsia="Times New Roman" w:hAnsi="Calibri" w:cs="Calibri"/>
          <w:bCs/>
          <w:color w:val="000000"/>
          <w:lang w:eastAsia="es-CO"/>
        </w:rPr>
        <w:t>”</w:t>
      </w:r>
      <w:r>
        <w:rPr>
          <w:rFonts w:ascii="Calibri" w:eastAsia="Times New Roman" w:hAnsi="Calibri" w:cs="Calibri"/>
          <w:bCs/>
          <w:color w:val="000000"/>
          <w:lang w:eastAsia="es-CO"/>
        </w:rPr>
        <w:t xml:space="preserve">. </w:t>
      </w:r>
    </w:p>
    <w:tbl>
      <w:tblPr>
        <w:tblStyle w:val="Tablaconcuadrcula"/>
        <w:tblW w:w="8828" w:type="dxa"/>
        <w:tblLayout w:type="fixed"/>
        <w:tblLook w:val="04A0" w:firstRow="1" w:lastRow="0" w:firstColumn="1" w:lastColumn="0" w:noHBand="0" w:noVBand="1"/>
      </w:tblPr>
      <w:tblGrid>
        <w:gridCol w:w="4673"/>
        <w:gridCol w:w="709"/>
        <w:gridCol w:w="992"/>
        <w:gridCol w:w="2454"/>
      </w:tblGrid>
      <w:tr w:rsidR="00CE4B78" w:rsidRPr="00C31F6C" w:rsidTr="00CE4B78">
        <w:trPr>
          <w:trHeight w:val="290"/>
          <w:tblHeader/>
        </w:trPr>
        <w:tc>
          <w:tcPr>
            <w:tcW w:w="8828" w:type="dxa"/>
            <w:gridSpan w:val="4"/>
            <w:noWrap/>
          </w:tcPr>
          <w:p w:rsidR="00CE4B78" w:rsidRPr="00C31F6C" w:rsidRDefault="00CE4B78" w:rsidP="00F573F8">
            <w:pPr>
              <w:jc w:val="center"/>
              <w:rPr>
                <w:rFonts w:ascii="Calibri" w:eastAsia="Times New Roman" w:hAnsi="Calibri" w:cs="Calibri"/>
                <w:b/>
                <w:bCs/>
                <w:color w:val="000000"/>
                <w:lang w:eastAsia="es-CO"/>
              </w:rPr>
            </w:pPr>
            <w:r w:rsidRPr="00AA484F">
              <w:rPr>
                <w:rFonts w:ascii="Calibri" w:eastAsia="Times New Roman" w:hAnsi="Calibri" w:cs="Calibri"/>
                <w:b/>
                <w:bCs/>
                <w:color w:val="000000"/>
                <w:lang w:eastAsia="es-CO"/>
              </w:rPr>
              <w:t xml:space="preserve">DATOS </w:t>
            </w:r>
            <w:r w:rsidR="009911CE">
              <w:rPr>
                <w:rFonts w:ascii="Calibri" w:eastAsia="Times New Roman" w:hAnsi="Calibri" w:cs="Calibri"/>
                <w:b/>
                <w:bCs/>
                <w:color w:val="000000"/>
                <w:lang w:eastAsia="es-CO"/>
              </w:rPr>
              <w:t xml:space="preserve">DE </w:t>
            </w:r>
            <w:r w:rsidRPr="00AA484F">
              <w:rPr>
                <w:rFonts w:ascii="Calibri" w:eastAsia="Times New Roman" w:hAnsi="Calibri" w:cs="Calibri"/>
                <w:b/>
                <w:bCs/>
                <w:color w:val="000000"/>
                <w:lang w:eastAsia="es-CO"/>
              </w:rPr>
              <w:t xml:space="preserve">CONTRATACIÓN </w:t>
            </w:r>
            <w:r w:rsidR="009911CE">
              <w:rPr>
                <w:rFonts w:ascii="Calibri" w:eastAsia="Times New Roman" w:hAnsi="Calibri" w:cs="Calibri"/>
                <w:b/>
                <w:bCs/>
                <w:color w:val="000000"/>
                <w:lang w:eastAsia="es-CO"/>
              </w:rPr>
              <w:t xml:space="preserve">DEL </w:t>
            </w:r>
            <w:r w:rsidRPr="00AA484F">
              <w:rPr>
                <w:rFonts w:ascii="Calibri" w:eastAsia="Times New Roman" w:hAnsi="Calibri" w:cs="Calibri"/>
                <w:b/>
                <w:bCs/>
                <w:color w:val="000000"/>
                <w:lang w:eastAsia="es-CO"/>
              </w:rPr>
              <w:t>SERVICIO</w:t>
            </w:r>
          </w:p>
        </w:tc>
      </w:tr>
      <w:tr w:rsidR="00CE4B78" w:rsidRPr="00C31F6C" w:rsidTr="00F573F8">
        <w:trPr>
          <w:trHeight w:val="290"/>
        </w:trPr>
        <w:tc>
          <w:tcPr>
            <w:tcW w:w="4673" w:type="dxa"/>
            <w:noWrap/>
          </w:tcPr>
          <w:p w:rsidR="00CE4B78" w:rsidRDefault="00CE4B78" w:rsidP="00F573F8">
            <w:pPr>
              <w:rPr>
                <w:rFonts w:ascii="Calibri" w:hAnsi="Calibri" w:cs="Calibri"/>
                <w:color w:val="000000"/>
              </w:rPr>
            </w:pPr>
            <w:r>
              <w:rPr>
                <w:rFonts w:ascii="Calibri" w:hAnsi="Calibri" w:cs="Calibri"/>
                <w:color w:val="000000"/>
              </w:rPr>
              <w:t>Objeto del contrato</w:t>
            </w:r>
          </w:p>
        </w:tc>
        <w:tc>
          <w:tcPr>
            <w:tcW w:w="4155" w:type="dxa"/>
            <w:gridSpan w:val="3"/>
          </w:tcPr>
          <w:p w:rsidR="00CE4B78" w:rsidRPr="00C31F6C" w:rsidRDefault="00CE4B78" w:rsidP="00F573F8">
            <w:pPr>
              <w:rPr>
                <w:rFonts w:ascii="Calibri" w:eastAsia="Times New Roman" w:hAnsi="Calibri" w:cs="Calibri"/>
                <w:color w:val="000000"/>
                <w:lang w:eastAsia="es-CO"/>
              </w:rPr>
            </w:pPr>
          </w:p>
        </w:tc>
      </w:tr>
      <w:tr w:rsidR="00CE4B78" w:rsidRPr="00C31F6C" w:rsidTr="00F573F8">
        <w:trPr>
          <w:trHeight w:val="290"/>
        </w:trPr>
        <w:tc>
          <w:tcPr>
            <w:tcW w:w="4673" w:type="dxa"/>
            <w:noWrap/>
          </w:tcPr>
          <w:p w:rsidR="00CE4B78" w:rsidRDefault="00CE4B78" w:rsidP="00F573F8">
            <w:pPr>
              <w:rPr>
                <w:rFonts w:ascii="Calibri" w:hAnsi="Calibri" w:cs="Calibri"/>
                <w:color w:val="000000"/>
              </w:rPr>
            </w:pPr>
            <w:r>
              <w:rPr>
                <w:rFonts w:ascii="Calibri" w:hAnsi="Calibri" w:cs="Calibri"/>
                <w:color w:val="000000"/>
              </w:rPr>
              <w:t>Duración del contrato</w:t>
            </w:r>
          </w:p>
        </w:tc>
        <w:tc>
          <w:tcPr>
            <w:tcW w:w="4155" w:type="dxa"/>
            <w:gridSpan w:val="3"/>
          </w:tcPr>
          <w:p w:rsidR="00CE4B78" w:rsidRPr="00CE0EC4" w:rsidRDefault="00CE4B78" w:rsidP="00F573F8">
            <w:pPr>
              <w:rPr>
                <w:rFonts w:ascii="Calibri" w:eastAsia="Times New Roman" w:hAnsi="Calibri" w:cs="Calibri"/>
                <w:color w:val="000000"/>
                <w:lang w:eastAsia="es-CO"/>
              </w:rPr>
            </w:pPr>
          </w:p>
        </w:tc>
      </w:tr>
      <w:tr w:rsidR="00CE4B78" w:rsidRPr="00C31F6C" w:rsidTr="00F573F8">
        <w:trPr>
          <w:trHeight w:val="290"/>
        </w:trPr>
        <w:tc>
          <w:tcPr>
            <w:tcW w:w="4673" w:type="dxa"/>
            <w:noWrap/>
          </w:tcPr>
          <w:p w:rsidR="00CE4B78" w:rsidRDefault="00CE4B78" w:rsidP="00F573F8">
            <w:pPr>
              <w:rPr>
                <w:rFonts w:ascii="Calibri" w:hAnsi="Calibri" w:cs="Calibri"/>
                <w:color w:val="000000"/>
              </w:rPr>
            </w:pPr>
            <w:r>
              <w:rPr>
                <w:rFonts w:ascii="Calibri" w:hAnsi="Calibri" w:cs="Calibri"/>
                <w:color w:val="000000"/>
              </w:rPr>
              <w:t xml:space="preserve">Justificación del contrato </w:t>
            </w:r>
          </w:p>
        </w:tc>
        <w:tc>
          <w:tcPr>
            <w:tcW w:w="4155" w:type="dxa"/>
            <w:gridSpan w:val="3"/>
          </w:tcPr>
          <w:p w:rsidR="00CE4B78" w:rsidRPr="00CE0EC4" w:rsidRDefault="00CE4B78" w:rsidP="00F573F8">
            <w:pPr>
              <w:rPr>
                <w:rFonts w:ascii="Calibri" w:eastAsia="Times New Roman" w:hAnsi="Calibri" w:cs="Calibri"/>
                <w:color w:val="000000"/>
                <w:lang w:eastAsia="es-CO"/>
              </w:rPr>
            </w:pPr>
          </w:p>
        </w:tc>
      </w:tr>
      <w:tr w:rsidR="00CE4B78" w:rsidRPr="00C31F6C" w:rsidTr="00F573F8">
        <w:trPr>
          <w:trHeight w:val="290"/>
        </w:trPr>
        <w:tc>
          <w:tcPr>
            <w:tcW w:w="4673" w:type="dxa"/>
            <w:noWrap/>
          </w:tcPr>
          <w:p w:rsidR="00CE4B78" w:rsidRDefault="00CE4B78" w:rsidP="00F573F8">
            <w:pPr>
              <w:rPr>
                <w:rFonts w:ascii="Calibri" w:hAnsi="Calibri" w:cs="Calibri"/>
                <w:color w:val="000000"/>
              </w:rPr>
            </w:pPr>
            <w:r>
              <w:rPr>
                <w:rFonts w:ascii="Calibri" w:hAnsi="Calibri" w:cs="Calibri"/>
                <w:color w:val="000000"/>
              </w:rPr>
              <w:t>Saldo actualmente disponible en el rubro para esta contratación</w:t>
            </w:r>
          </w:p>
        </w:tc>
        <w:tc>
          <w:tcPr>
            <w:tcW w:w="4155" w:type="dxa"/>
            <w:gridSpan w:val="3"/>
          </w:tcPr>
          <w:p w:rsidR="00CE4B78" w:rsidRPr="00CE0EC4" w:rsidRDefault="00CE4B78" w:rsidP="00F573F8">
            <w:pPr>
              <w:rPr>
                <w:rFonts w:ascii="Calibri" w:eastAsia="Times New Roman" w:hAnsi="Calibri" w:cs="Calibri"/>
                <w:color w:val="000000"/>
                <w:lang w:eastAsia="es-CO"/>
              </w:rPr>
            </w:pPr>
          </w:p>
        </w:tc>
      </w:tr>
      <w:tr w:rsidR="00CE4B78" w:rsidRPr="00C31F6C" w:rsidTr="00F573F8">
        <w:trPr>
          <w:trHeight w:val="50"/>
        </w:trPr>
        <w:tc>
          <w:tcPr>
            <w:tcW w:w="4673" w:type="dxa"/>
            <w:noWrap/>
          </w:tcPr>
          <w:p w:rsidR="00CE4B78" w:rsidRDefault="00CE4B78" w:rsidP="00F573F8">
            <w:pPr>
              <w:rPr>
                <w:rFonts w:ascii="Calibri" w:hAnsi="Calibri" w:cs="Calibri"/>
                <w:color w:val="000000"/>
              </w:rPr>
            </w:pPr>
            <w:r>
              <w:rPr>
                <w:rFonts w:ascii="Calibri" w:hAnsi="Calibri" w:cs="Calibri"/>
                <w:color w:val="000000"/>
              </w:rPr>
              <w:t>Valor máximo disponible para esta contratación en letras</w:t>
            </w:r>
          </w:p>
        </w:tc>
        <w:tc>
          <w:tcPr>
            <w:tcW w:w="4155" w:type="dxa"/>
            <w:gridSpan w:val="3"/>
          </w:tcPr>
          <w:p w:rsidR="00CE4B78" w:rsidRPr="00CE0EC4" w:rsidRDefault="00CE4B78" w:rsidP="00F573F8">
            <w:pPr>
              <w:rPr>
                <w:rFonts w:ascii="Calibri" w:eastAsia="Times New Roman" w:hAnsi="Calibri" w:cs="Calibri"/>
                <w:color w:val="000000"/>
                <w:lang w:eastAsia="es-CO"/>
              </w:rPr>
            </w:pPr>
          </w:p>
        </w:tc>
      </w:tr>
      <w:tr w:rsidR="00CE4B78" w:rsidRPr="00C31F6C" w:rsidTr="00F573F8">
        <w:trPr>
          <w:trHeight w:val="332"/>
        </w:trPr>
        <w:tc>
          <w:tcPr>
            <w:tcW w:w="4673" w:type="dxa"/>
            <w:noWrap/>
          </w:tcPr>
          <w:p w:rsidR="00CE4B78" w:rsidRDefault="00CE4B78" w:rsidP="00F573F8">
            <w:pPr>
              <w:rPr>
                <w:rFonts w:ascii="Calibri" w:hAnsi="Calibri" w:cs="Calibri"/>
                <w:color w:val="000000"/>
              </w:rPr>
            </w:pPr>
            <w:r>
              <w:rPr>
                <w:rFonts w:ascii="Calibri" w:hAnsi="Calibri" w:cs="Calibri"/>
                <w:color w:val="000000"/>
              </w:rPr>
              <w:t>Valor máximo disponible para esta contratación en números</w:t>
            </w:r>
          </w:p>
        </w:tc>
        <w:tc>
          <w:tcPr>
            <w:tcW w:w="4155" w:type="dxa"/>
            <w:gridSpan w:val="3"/>
          </w:tcPr>
          <w:p w:rsidR="00CE4B78" w:rsidRPr="00C31F6C" w:rsidRDefault="00CE4B78" w:rsidP="00F573F8">
            <w:pPr>
              <w:rPr>
                <w:rFonts w:ascii="Calibri" w:eastAsia="Times New Roman" w:hAnsi="Calibri" w:cs="Calibri"/>
                <w:color w:val="000000"/>
                <w:lang w:eastAsia="es-CO"/>
              </w:rPr>
            </w:pPr>
          </w:p>
        </w:tc>
      </w:tr>
      <w:tr w:rsidR="00CE4B78" w:rsidRPr="00C31F6C" w:rsidTr="00F573F8">
        <w:trPr>
          <w:trHeight w:val="290"/>
        </w:trPr>
        <w:tc>
          <w:tcPr>
            <w:tcW w:w="4673" w:type="dxa"/>
            <w:tcBorders>
              <w:bottom w:val="single" w:sz="6" w:space="0" w:color="000000"/>
            </w:tcBorders>
            <w:noWrap/>
          </w:tcPr>
          <w:p w:rsidR="00CE4B78" w:rsidRPr="001D62E7" w:rsidRDefault="00CE4B78" w:rsidP="00F573F8">
            <w:pPr>
              <w:rPr>
                <w:rFonts w:ascii="Calibri" w:hAnsi="Calibri" w:cs="Calibri"/>
                <w:color w:val="000000"/>
              </w:rPr>
            </w:pPr>
            <w:r w:rsidRPr="001D62E7">
              <w:rPr>
                <w:rFonts w:ascii="Calibri" w:hAnsi="Calibri" w:cs="Calibri"/>
                <w:color w:val="000000"/>
              </w:rPr>
              <w:t>Forma de pago</w:t>
            </w:r>
          </w:p>
        </w:tc>
        <w:tc>
          <w:tcPr>
            <w:tcW w:w="4155" w:type="dxa"/>
            <w:gridSpan w:val="3"/>
            <w:tcBorders>
              <w:bottom w:val="single" w:sz="6" w:space="0" w:color="000000"/>
            </w:tcBorders>
          </w:tcPr>
          <w:p w:rsidR="00CE4B78" w:rsidRPr="00C31F6C" w:rsidRDefault="00CE4B78" w:rsidP="00F573F8">
            <w:pPr>
              <w:rPr>
                <w:rFonts w:ascii="Calibri" w:eastAsia="Times New Roman" w:hAnsi="Calibri" w:cs="Calibri"/>
                <w:color w:val="000000"/>
                <w:lang w:eastAsia="es-CO"/>
              </w:rPr>
            </w:pPr>
          </w:p>
        </w:tc>
      </w:tr>
      <w:tr w:rsidR="00CE4B78" w:rsidRPr="00C31F6C" w:rsidTr="00F573F8">
        <w:trPr>
          <w:trHeight w:val="286"/>
        </w:trPr>
        <w:tc>
          <w:tcPr>
            <w:tcW w:w="4673" w:type="dxa"/>
            <w:vMerge w:val="restart"/>
            <w:tcBorders>
              <w:top w:val="single" w:sz="6" w:space="0" w:color="000000"/>
            </w:tcBorders>
            <w:noWrap/>
          </w:tcPr>
          <w:p w:rsidR="00CE4B78" w:rsidRPr="000D1639" w:rsidRDefault="00CE4B78" w:rsidP="00F573F8">
            <w:pPr>
              <w:rPr>
                <w:rFonts w:eastAsia="Times New Roman" w:cstheme="minorHAnsi"/>
                <w:bCs/>
                <w:color w:val="000000"/>
                <w:lang w:eastAsia="es-CO"/>
              </w:rPr>
            </w:pPr>
            <w:r w:rsidRPr="000D1639">
              <w:rPr>
                <w:rFonts w:eastAsia="Times New Roman" w:cstheme="minorHAnsi"/>
                <w:bCs/>
                <w:color w:val="000000"/>
                <w:lang w:eastAsia="es-CO"/>
              </w:rPr>
              <w:t xml:space="preserve">Actividad económica del contratista según resolución </w:t>
            </w:r>
            <w:r w:rsidR="00B30CBF">
              <w:rPr>
                <w:rFonts w:eastAsia="Times New Roman" w:cstheme="minorHAnsi"/>
                <w:bCs/>
                <w:color w:val="000000"/>
                <w:lang w:eastAsia="es-CO"/>
              </w:rPr>
              <w:t>DIAN</w:t>
            </w:r>
            <w:r w:rsidRPr="000D1639">
              <w:rPr>
                <w:rFonts w:eastAsia="Times New Roman" w:cstheme="minorHAnsi"/>
                <w:bCs/>
                <w:color w:val="000000"/>
                <w:lang w:eastAsia="es-CO"/>
              </w:rPr>
              <w:t xml:space="preserve"> no. 114 del 21 diciembre de 2020</w:t>
            </w:r>
          </w:p>
          <w:p w:rsidR="00CE4B78" w:rsidRPr="00353EA0" w:rsidRDefault="00CE4B78" w:rsidP="00F573F8">
            <w:pPr>
              <w:rPr>
                <w:b/>
              </w:rPr>
            </w:pPr>
            <w:r w:rsidRPr="009911CE">
              <w:rPr>
                <w:rFonts w:eastAsia="Times New Roman" w:cstheme="minorHAnsi"/>
                <w:bCs/>
                <w:color w:val="000000"/>
                <w:sz w:val="18"/>
                <w:szCs w:val="18"/>
                <w:lang w:eastAsia="es-CO"/>
              </w:rPr>
              <w:t>Adicione todas los que considere pertinentes, estas se utilizarán para publicar el proceso en la plataforma AGORA de la universidad, puede consultar dicha resolución en el siguiente enlace:</w:t>
            </w:r>
            <w:r w:rsidRPr="00854C27">
              <w:rPr>
                <w:rFonts w:eastAsia="Times New Roman" w:cstheme="minorHAnsi"/>
                <w:b/>
                <w:bCs/>
                <w:color w:val="0070C0"/>
                <w:sz w:val="18"/>
                <w:szCs w:val="18"/>
                <w:u w:val="single"/>
                <w:lang w:eastAsia="es-CO"/>
              </w:rPr>
              <w:t xml:space="preserve"> https://www.dian.gov.co/normatividad/Normatividad/Resoluci%C3%B3n%20000114%20de%2021-12-2020.pdf</w:t>
            </w:r>
          </w:p>
        </w:tc>
        <w:tc>
          <w:tcPr>
            <w:tcW w:w="709"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ítem</w:t>
            </w:r>
          </w:p>
        </w:tc>
        <w:tc>
          <w:tcPr>
            <w:tcW w:w="992"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Código</w:t>
            </w:r>
          </w:p>
        </w:tc>
        <w:tc>
          <w:tcPr>
            <w:tcW w:w="2454"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Descripción</w:t>
            </w:r>
          </w:p>
        </w:tc>
      </w:tr>
      <w:tr w:rsidR="00CE4B78" w:rsidRPr="00C31F6C" w:rsidTr="00F573F8">
        <w:trPr>
          <w:trHeight w:val="37"/>
        </w:trPr>
        <w:tc>
          <w:tcPr>
            <w:tcW w:w="4673" w:type="dxa"/>
            <w:vMerge/>
            <w:noWrap/>
          </w:tcPr>
          <w:p w:rsidR="00CE4B78" w:rsidRPr="00854C27" w:rsidRDefault="00CE4B78" w:rsidP="00F573F8">
            <w:pPr>
              <w:rPr>
                <w:rFonts w:eastAsia="Times New Roman" w:cstheme="minorHAnsi"/>
                <w:b/>
                <w:bCs/>
                <w:color w:val="000000"/>
                <w:lang w:eastAsia="es-CO"/>
              </w:rPr>
            </w:pPr>
          </w:p>
        </w:tc>
        <w:tc>
          <w:tcPr>
            <w:tcW w:w="709" w:type="dxa"/>
            <w:vAlign w:val="center"/>
          </w:tcPr>
          <w:p w:rsidR="00CE4B78" w:rsidRPr="00C31F6C"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1</w:t>
            </w:r>
          </w:p>
        </w:tc>
        <w:tc>
          <w:tcPr>
            <w:tcW w:w="992" w:type="dxa"/>
            <w:vAlign w:val="center"/>
          </w:tcPr>
          <w:p w:rsidR="00CE4B78" w:rsidRPr="00C31F6C" w:rsidRDefault="00CE4B78" w:rsidP="00F573F8">
            <w:pPr>
              <w:jc w:val="center"/>
              <w:rPr>
                <w:rFonts w:ascii="Calibri" w:eastAsia="Times New Roman" w:hAnsi="Calibri" w:cs="Calibri"/>
                <w:color w:val="000000"/>
                <w:lang w:eastAsia="es-CO"/>
              </w:rPr>
            </w:pPr>
          </w:p>
        </w:tc>
        <w:tc>
          <w:tcPr>
            <w:tcW w:w="2454" w:type="dxa"/>
            <w:vAlign w:val="center"/>
          </w:tcPr>
          <w:p w:rsidR="00CE4B78" w:rsidRPr="00C31F6C" w:rsidRDefault="00CE4B78" w:rsidP="00F573F8">
            <w:pPr>
              <w:jc w:val="center"/>
              <w:rPr>
                <w:rFonts w:ascii="Calibri" w:eastAsia="Times New Roman" w:hAnsi="Calibri" w:cs="Calibri"/>
                <w:color w:val="000000"/>
                <w:lang w:eastAsia="es-CO"/>
              </w:rPr>
            </w:pPr>
          </w:p>
        </w:tc>
      </w:tr>
      <w:tr w:rsidR="00CE4B78" w:rsidRPr="00C31F6C" w:rsidTr="00F573F8">
        <w:trPr>
          <w:trHeight w:val="37"/>
        </w:trPr>
        <w:tc>
          <w:tcPr>
            <w:tcW w:w="4673" w:type="dxa"/>
            <w:vMerge/>
            <w:noWrap/>
          </w:tcPr>
          <w:p w:rsidR="00CE4B78" w:rsidRPr="00854C27" w:rsidRDefault="00CE4B78" w:rsidP="00F573F8">
            <w:pPr>
              <w:rPr>
                <w:rFonts w:eastAsia="Times New Roman" w:cstheme="minorHAnsi"/>
                <w:b/>
                <w:bCs/>
                <w:color w:val="000000"/>
                <w:lang w:eastAsia="es-CO"/>
              </w:rPr>
            </w:pPr>
          </w:p>
        </w:tc>
        <w:tc>
          <w:tcPr>
            <w:tcW w:w="709" w:type="dxa"/>
            <w:vAlign w:val="center"/>
          </w:tcPr>
          <w:p w:rsidR="00CE4B78" w:rsidRPr="00C31F6C"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2</w:t>
            </w:r>
          </w:p>
        </w:tc>
        <w:tc>
          <w:tcPr>
            <w:tcW w:w="992" w:type="dxa"/>
            <w:vAlign w:val="center"/>
          </w:tcPr>
          <w:p w:rsidR="00CE4B78" w:rsidRPr="00C31F6C" w:rsidRDefault="00CE4B78" w:rsidP="00F573F8">
            <w:pPr>
              <w:jc w:val="center"/>
              <w:rPr>
                <w:rFonts w:ascii="Calibri" w:eastAsia="Times New Roman" w:hAnsi="Calibri" w:cs="Calibri"/>
                <w:color w:val="000000"/>
                <w:lang w:eastAsia="es-CO"/>
              </w:rPr>
            </w:pPr>
          </w:p>
        </w:tc>
        <w:tc>
          <w:tcPr>
            <w:tcW w:w="2454" w:type="dxa"/>
            <w:vAlign w:val="center"/>
          </w:tcPr>
          <w:p w:rsidR="00CE4B78" w:rsidRPr="00C31F6C" w:rsidRDefault="00CE4B78" w:rsidP="00F573F8">
            <w:pPr>
              <w:jc w:val="center"/>
              <w:rPr>
                <w:rFonts w:ascii="Calibri" w:eastAsia="Times New Roman" w:hAnsi="Calibri" w:cs="Calibri"/>
                <w:color w:val="000000"/>
                <w:lang w:eastAsia="es-CO"/>
              </w:rPr>
            </w:pPr>
          </w:p>
        </w:tc>
      </w:tr>
      <w:tr w:rsidR="00CE4B78" w:rsidRPr="00C31F6C" w:rsidTr="00F573F8">
        <w:trPr>
          <w:trHeight w:val="37"/>
        </w:trPr>
        <w:tc>
          <w:tcPr>
            <w:tcW w:w="4673" w:type="dxa"/>
            <w:vMerge/>
            <w:noWrap/>
          </w:tcPr>
          <w:p w:rsidR="00CE4B78" w:rsidRPr="00854C27" w:rsidRDefault="00CE4B78" w:rsidP="00F573F8">
            <w:pPr>
              <w:rPr>
                <w:rFonts w:eastAsia="Times New Roman" w:cstheme="minorHAnsi"/>
                <w:b/>
                <w:bCs/>
                <w:color w:val="000000"/>
                <w:lang w:eastAsia="es-CO"/>
              </w:rPr>
            </w:pPr>
          </w:p>
        </w:tc>
        <w:tc>
          <w:tcPr>
            <w:tcW w:w="709" w:type="dxa"/>
            <w:vAlign w:val="center"/>
          </w:tcPr>
          <w:p w:rsidR="00CE4B78" w:rsidRPr="00C31F6C"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3</w:t>
            </w:r>
          </w:p>
        </w:tc>
        <w:tc>
          <w:tcPr>
            <w:tcW w:w="992" w:type="dxa"/>
            <w:vAlign w:val="center"/>
          </w:tcPr>
          <w:p w:rsidR="00CE4B78" w:rsidRPr="00C31F6C" w:rsidRDefault="00CE4B78" w:rsidP="00F573F8">
            <w:pPr>
              <w:jc w:val="center"/>
              <w:rPr>
                <w:rFonts w:ascii="Calibri" w:eastAsia="Times New Roman" w:hAnsi="Calibri" w:cs="Calibri"/>
                <w:color w:val="000000"/>
                <w:lang w:eastAsia="es-CO"/>
              </w:rPr>
            </w:pPr>
          </w:p>
        </w:tc>
        <w:tc>
          <w:tcPr>
            <w:tcW w:w="2454" w:type="dxa"/>
            <w:vAlign w:val="center"/>
          </w:tcPr>
          <w:p w:rsidR="00CE4B78" w:rsidRPr="00C31F6C" w:rsidRDefault="00CE4B78" w:rsidP="00F573F8">
            <w:pPr>
              <w:jc w:val="center"/>
              <w:rPr>
                <w:rFonts w:ascii="Calibri" w:eastAsia="Times New Roman" w:hAnsi="Calibri" w:cs="Calibri"/>
                <w:color w:val="000000"/>
                <w:lang w:eastAsia="es-CO"/>
              </w:rPr>
            </w:pPr>
          </w:p>
        </w:tc>
      </w:tr>
      <w:tr w:rsidR="00CE4B78" w:rsidRPr="00C31F6C" w:rsidTr="00F573F8">
        <w:trPr>
          <w:trHeight w:val="386"/>
        </w:trPr>
        <w:tc>
          <w:tcPr>
            <w:tcW w:w="4673" w:type="dxa"/>
            <w:vMerge/>
            <w:tcBorders>
              <w:bottom w:val="single" w:sz="6" w:space="0" w:color="000000"/>
            </w:tcBorders>
            <w:noWrap/>
          </w:tcPr>
          <w:p w:rsidR="00CE4B78" w:rsidRPr="00854C27" w:rsidRDefault="00CE4B78" w:rsidP="00F573F8">
            <w:pPr>
              <w:rPr>
                <w:rFonts w:eastAsia="Times New Roman" w:cstheme="minorHAnsi"/>
                <w:b/>
                <w:bCs/>
                <w:color w:val="000000"/>
                <w:lang w:eastAsia="es-CO"/>
              </w:rPr>
            </w:pPr>
          </w:p>
        </w:tc>
        <w:tc>
          <w:tcPr>
            <w:tcW w:w="709" w:type="dxa"/>
            <w:tcBorders>
              <w:bottom w:val="single" w:sz="6" w:space="0" w:color="000000"/>
            </w:tcBorders>
            <w:vAlign w:val="center"/>
          </w:tcPr>
          <w:p w:rsidR="00CE4B78" w:rsidRPr="00C31F6C"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n</w:t>
            </w:r>
          </w:p>
        </w:tc>
        <w:tc>
          <w:tcPr>
            <w:tcW w:w="992" w:type="dxa"/>
            <w:tcBorders>
              <w:bottom w:val="single" w:sz="6" w:space="0" w:color="000000"/>
            </w:tcBorders>
            <w:vAlign w:val="center"/>
          </w:tcPr>
          <w:p w:rsidR="00CE4B78" w:rsidRPr="00C31F6C" w:rsidRDefault="00CE4B78" w:rsidP="00F573F8">
            <w:pPr>
              <w:jc w:val="center"/>
              <w:rPr>
                <w:rFonts w:ascii="Calibri" w:eastAsia="Times New Roman" w:hAnsi="Calibri" w:cs="Calibri"/>
                <w:color w:val="000000"/>
                <w:lang w:eastAsia="es-CO"/>
              </w:rPr>
            </w:pPr>
          </w:p>
        </w:tc>
        <w:tc>
          <w:tcPr>
            <w:tcW w:w="2454" w:type="dxa"/>
            <w:tcBorders>
              <w:bottom w:val="single" w:sz="6" w:space="0" w:color="000000"/>
            </w:tcBorders>
            <w:vAlign w:val="center"/>
          </w:tcPr>
          <w:p w:rsidR="00CE4B78" w:rsidRPr="00C31F6C" w:rsidRDefault="00CE4B78" w:rsidP="00F573F8">
            <w:pPr>
              <w:jc w:val="center"/>
              <w:rPr>
                <w:rFonts w:ascii="Calibri" w:eastAsia="Times New Roman" w:hAnsi="Calibri" w:cs="Calibri"/>
                <w:color w:val="000000"/>
                <w:lang w:eastAsia="es-CO"/>
              </w:rPr>
            </w:pPr>
          </w:p>
        </w:tc>
      </w:tr>
      <w:tr w:rsidR="00CE4B78" w:rsidRPr="00C31F6C" w:rsidTr="00F573F8">
        <w:trPr>
          <w:trHeight w:val="434"/>
        </w:trPr>
        <w:tc>
          <w:tcPr>
            <w:tcW w:w="4673" w:type="dxa"/>
            <w:vMerge w:val="restart"/>
            <w:tcBorders>
              <w:top w:val="single" w:sz="6" w:space="0" w:color="000000"/>
            </w:tcBorders>
            <w:noWrap/>
          </w:tcPr>
          <w:p w:rsidR="00CE4B78" w:rsidRDefault="00CE4B78" w:rsidP="00F573F8">
            <w:pPr>
              <w:rPr>
                <w:rFonts w:eastAsia="Times New Roman" w:cstheme="minorHAnsi"/>
                <w:bCs/>
                <w:color w:val="000000"/>
                <w:lang w:eastAsia="es-CO"/>
              </w:rPr>
            </w:pPr>
            <w:r w:rsidRPr="000D1639">
              <w:rPr>
                <w:rFonts w:eastAsia="Times New Roman" w:cstheme="minorHAnsi"/>
                <w:bCs/>
                <w:color w:val="000000"/>
                <w:lang w:eastAsia="es-CO"/>
              </w:rPr>
              <w:t>Código actividades según el clasificador de bienes y servicios de naciones unidas (UNSPSC)</w:t>
            </w:r>
          </w:p>
          <w:p w:rsidR="00CE4B78" w:rsidRPr="00353EA0" w:rsidRDefault="00CE4B78" w:rsidP="00F573F8">
            <w:pPr>
              <w:rPr>
                <w:rFonts w:eastAsia="Times New Roman" w:cstheme="minorHAnsi"/>
                <w:b/>
                <w:bCs/>
                <w:color w:val="0070C0"/>
                <w:sz w:val="18"/>
                <w:szCs w:val="18"/>
                <w:u w:val="single"/>
                <w:lang w:eastAsia="es-CO"/>
              </w:rPr>
            </w:pPr>
            <w:r w:rsidRPr="00854C27">
              <w:rPr>
                <w:rFonts w:eastAsia="Times New Roman" w:cstheme="minorHAnsi"/>
                <w:bCs/>
                <w:color w:val="000000"/>
                <w:sz w:val="18"/>
                <w:szCs w:val="18"/>
                <w:lang w:eastAsia="es-CO"/>
              </w:rPr>
              <w:t>Adicione todos los que considere pertinentes, estos códigos son los que se utilizarán para publicar el proceso en SECOP</w:t>
            </w:r>
            <w:r>
              <w:rPr>
                <w:rFonts w:eastAsia="Times New Roman" w:cstheme="minorHAnsi"/>
                <w:bCs/>
                <w:color w:val="000000"/>
                <w:sz w:val="18"/>
                <w:szCs w:val="18"/>
                <w:lang w:eastAsia="es-CO"/>
              </w:rPr>
              <w:t xml:space="preserve"> </w:t>
            </w:r>
            <w:r w:rsidRPr="00854C27">
              <w:rPr>
                <w:rFonts w:eastAsia="Times New Roman" w:cstheme="minorHAnsi"/>
                <w:bCs/>
                <w:color w:val="000000"/>
                <w:sz w:val="18"/>
                <w:szCs w:val="18"/>
                <w:lang w:eastAsia="es-CO"/>
              </w:rPr>
              <w:t>II, puede consultar dichos códigos en el siguiente enlace:</w:t>
            </w:r>
            <w:r w:rsidRPr="00854C27">
              <w:rPr>
                <w:rFonts w:eastAsia="Times New Roman" w:cstheme="minorHAnsi"/>
                <w:b/>
                <w:bCs/>
                <w:color w:val="000000"/>
                <w:sz w:val="18"/>
                <w:szCs w:val="18"/>
                <w:lang w:eastAsia="es-CO"/>
              </w:rPr>
              <w:t xml:space="preserve"> </w:t>
            </w:r>
            <w:hyperlink r:id="rId14" w:history="1">
              <w:r w:rsidRPr="007B319D">
                <w:rPr>
                  <w:rStyle w:val="Hipervnculo"/>
                  <w:rFonts w:eastAsia="Times New Roman" w:cstheme="minorHAnsi"/>
                  <w:b/>
                  <w:bCs/>
                  <w:sz w:val="18"/>
                  <w:szCs w:val="18"/>
                  <w:lang w:eastAsia="es-CO"/>
                </w:rPr>
                <w:t>https://colombiacompra.gov.co/clasificador-de-bienes-y-servicios</w:t>
              </w:r>
            </w:hyperlink>
          </w:p>
        </w:tc>
        <w:tc>
          <w:tcPr>
            <w:tcW w:w="709"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ítem</w:t>
            </w:r>
          </w:p>
        </w:tc>
        <w:tc>
          <w:tcPr>
            <w:tcW w:w="992"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Código</w:t>
            </w:r>
          </w:p>
        </w:tc>
        <w:tc>
          <w:tcPr>
            <w:tcW w:w="2454"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r w:rsidRPr="000D1639">
              <w:rPr>
                <w:rFonts w:ascii="Calibri" w:eastAsia="Times New Roman" w:hAnsi="Calibri" w:cs="Calibri"/>
                <w:b/>
                <w:color w:val="000000"/>
                <w:lang w:eastAsia="es-CO"/>
              </w:rPr>
              <w:t>Descripción</w:t>
            </w:r>
          </w:p>
        </w:tc>
      </w:tr>
      <w:tr w:rsidR="00CE4B78" w:rsidRPr="00C31F6C" w:rsidTr="00F573F8">
        <w:trPr>
          <w:trHeight w:val="32"/>
        </w:trPr>
        <w:tc>
          <w:tcPr>
            <w:tcW w:w="4673" w:type="dxa"/>
            <w:vMerge/>
            <w:tcBorders>
              <w:top w:val="single" w:sz="6" w:space="0" w:color="000000"/>
            </w:tcBorders>
            <w:noWrap/>
          </w:tcPr>
          <w:p w:rsidR="00CE4B78" w:rsidRPr="000D1639" w:rsidRDefault="00CE4B78" w:rsidP="00F573F8">
            <w:pPr>
              <w:rPr>
                <w:rFonts w:eastAsia="Times New Roman" w:cstheme="minorHAnsi"/>
                <w:bCs/>
                <w:color w:val="000000"/>
                <w:lang w:eastAsia="es-CO"/>
              </w:rPr>
            </w:pPr>
          </w:p>
        </w:tc>
        <w:tc>
          <w:tcPr>
            <w:tcW w:w="709" w:type="dxa"/>
            <w:tcBorders>
              <w:top w:val="single" w:sz="6" w:space="0" w:color="000000"/>
            </w:tcBorders>
            <w:vAlign w:val="center"/>
          </w:tcPr>
          <w:p w:rsidR="00CE4B78" w:rsidRPr="00353EA0" w:rsidRDefault="00CE4B78" w:rsidP="00F573F8">
            <w:pPr>
              <w:jc w:val="center"/>
              <w:rPr>
                <w:rFonts w:ascii="Calibri" w:eastAsia="Times New Roman" w:hAnsi="Calibri" w:cs="Calibri"/>
                <w:color w:val="000000"/>
                <w:lang w:eastAsia="es-CO"/>
              </w:rPr>
            </w:pPr>
            <w:r w:rsidRPr="00353EA0">
              <w:rPr>
                <w:rFonts w:ascii="Calibri" w:eastAsia="Times New Roman" w:hAnsi="Calibri" w:cs="Calibri"/>
                <w:color w:val="000000"/>
                <w:lang w:eastAsia="es-CO"/>
              </w:rPr>
              <w:t>1</w:t>
            </w:r>
          </w:p>
        </w:tc>
        <w:tc>
          <w:tcPr>
            <w:tcW w:w="992"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p>
        </w:tc>
        <w:tc>
          <w:tcPr>
            <w:tcW w:w="2454" w:type="dxa"/>
            <w:tcBorders>
              <w:top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p>
        </w:tc>
      </w:tr>
      <w:tr w:rsidR="00CE4B78" w:rsidRPr="00C31F6C" w:rsidTr="00F573F8">
        <w:trPr>
          <w:trHeight w:val="93"/>
        </w:trPr>
        <w:tc>
          <w:tcPr>
            <w:tcW w:w="4673" w:type="dxa"/>
            <w:vMerge/>
            <w:noWrap/>
          </w:tcPr>
          <w:p w:rsidR="00CE4B78" w:rsidRPr="000D1639" w:rsidRDefault="00CE4B78" w:rsidP="00F573F8">
            <w:pPr>
              <w:rPr>
                <w:rFonts w:eastAsia="Times New Roman" w:cstheme="minorHAnsi"/>
                <w:bCs/>
                <w:color w:val="000000"/>
                <w:lang w:eastAsia="es-CO"/>
              </w:rPr>
            </w:pPr>
          </w:p>
        </w:tc>
        <w:tc>
          <w:tcPr>
            <w:tcW w:w="709" w:type="dxa"/>
            <w:vAlign w:val="center"/>
          </w:tcPr>
          <w:p w:rsidR="00CE4B78" w:rsidRPr="00353EA0" w:rsidRDefault="00CE4B78" w:rsidP="00F573F8">
            <w:pPr>
              <w:jc w:val="center"/>
              <w:rPr>
                <w:rFonts w:ascii="Calibri" w:eastAsia="Times New Roman" w:hAnsi="Calibri" w:cs="Calibri"/>
                <w:color w:val="000000"/>
                <w:lang w:eastAsia="es-CO"/>
              </w:rPr>
            </w:pPr>
            <w:r w:rsidRPr="00353EA0">
              <w:rPr>
                <w:rFonts w:ascii="Calibri" w:eastAsia="Times New Roman" w:hAnsi="Calibri" w:cs="Calibri"/>
                <w:color w:val="000000"/>
                <w:lang w:eastAsia="es-CO"/>
              </w:rPr>
              <w:t>2</w:t>
            </w:r>
          </w:p>
        </w:tc>
        <w:tc>
          <w:tcPr>
            <w:tcW w:w="992" w:type="dxa"/>
            <w:vAlign w:val="center"/>
          </w:tcPr>
          <w:p w:rsidR="00CE4B78" w:rsidRPr="000D1639" w:rsidRDefault="00CE4B78" w:rsidP="00F573F8">
            <w:pPr>
              <w:jc w:val="center"/>
              <w:rPr>
                <w:rFonts w:ascii="Calibri" w:eastAsia="Times New Roman" w:hAnsi="Calibri" w:cs="Calibri"/>
                <w:b/>
                <w:color w:val="000000"/>
                <w:lang w:eastAsia="es-CO"/>
              </w:rPr>
            </w:pPr>
          </w:p>
        </w:tc>
        <w:tc>
          <w:tcPr>
            <w:tcW w:w="2454" w:type="dxa"/>
            <w:vAlign w:val="center"/>
          </w:tcPr>
          <w:p w:rsidR="00CE4B78" w:rsidRPr="000D1639" w:rsidRDefault="00CE4B78" w:rsidP="00F573F8">
            <w:pPr>
              <w:jc w:val="center"/>
              <w:rPr>
                <w:rFonts w:ascii="Calibri" w:eastAsia="Times New Roman" w:hAnsi="Calibri" w:cs="Calibri"/>
                <w:b/>
                <w:color w:val="000000"/>
                <w:lang w:eastAsia="es-CO"/>
              </w:rPr>
            </w:pPr>
          </w:p>
        </w:tc>
      </w:tr>
      <w:tr w:rsidR="00CE4B78" w:rsidRPr="00C31F6C" w:rsidTr="00F573F8">
        <w:trPr>
          <w:trHeight w:val="115"/>
        </w:trPr>
        <w:tc>
          <w:tcPr>
            <w:tcW w:w="4673" w:type="dxa"/>
            <w:vMerge/>
            <w:noWrap/>
          </w:tcPr>
          <w:p w:rsidR="00CE4B78" w:rsidRPr="000D1639" w:rsidRDefault="00CE4B78" w:rsidP="00F573F8">
            <w:pPr>
              <w:rPr>
                <w:rFonts w:eastAsia="Times New Roman" w:cstheme="minorHAnsi"/>
                <w:bCs/>
                <w:color w:val="000000"/>
                <w:lang w:eastAsia="es-CO"/>
              </w:rPr>
            </w:pPr>
          </w:p>
        </w:tc>
        <w:tc>
          <w:tcPr>
            <w:tcW w:w="709" w:type="dxa"/>
            <w:vAlign w:val="center"/>
          </w:tcPr>
          <w:p w:rsidR="00CE4B78" w:rsidRPr="00353EA0"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3</w:t>
            </w:r>
          </w:p>
        </w:tc>
        <w:tc>
          <w:tcPr>
            <w:tcW w:w="992" w:type="dxa"/>
            <w:vAlign w:val="center"/>
          </w:tcPr>
          <w:p w:rsidR="00CE4B78" w:rsidRPr="000D1639" w:rsidRDefault="00CE4B78" w:rsidP="00F573F8">
            <w:pPr>
              <w:jc w:val="center"/>
              <w:rPr>
                <w:rFonts w:ascii="Calibri" w:eastAsia="Times New Roman" w:hAnsi="Calibri" w:cs="Calibri"/>
                <w:b/>
                <w:color w:val="000000"/>
                <w:lang w:eastAsia="es-CO"/>
              </w:rPr>
            </w:pPr>
          </w:p>
        </w:tc>
        <w:tc>
          <w:tcPr>
            <w:tcW w:w="2454" w:type="dxa"/>
            <w:vAlign w:val="center"/>
          </w:tcPr>
          <w:p w:rsidR="00CE4B78" w:rsidRPr="000D1639" w:rsidRDefault="00CE4B78" w:rsidP="00F573F8">
            <w:pPr>
              <w:jc w:val="center"/>
              <w:rPr>
                <w:rFonts w:ascii="Calibri" w:eastAsia="Times New Roman" w:hAnsi="Calibri" w:cs="Calibri"/>
                <w:b/>
                <w:color w:val="000000"/>
                <w:lang w:eastAsia="es-CO"/>
              </w:rPr>
            </w:pPr>
          </w:p>
        </w:tc>
      </w:tr>
      <w:tr w:rsidR="00CE4B78" w:rsidRPr="00C31F6C" w:rsidTr="00F573F8">
        <w:trPr>
          <w:trHeight w:val="37"/>
        </w:trPr>
        <w:tc>
          <w:tcPr>
            <w:tcW w:w="4673" w:type="dxa"/>
            <w:vMerge/>
            <w:tcBorders>
              <w:bottom w:val="single" w:sz="6" w:space="0" w:color="000000"/>
            </w:tcBorders>
            <w:noWrap/>
          </w:tcPr>
          <w:p w:rsidR="00CE4B78" w:rsidRPr="000D1639" w:rsidRDefault="00CE4B78" w:rsidP="00F573F8">
            <w:pPr>
              <w:rPr>
                <w:rFonts w:eastAsia="Times New Roman" w:cstheme="minorHAnsi"/>
                <w:bCs/>
                <w:color w:val="000000"/>
                <w:lang w:eastAsia="es-CO"/>
              </w:rPr>
            </w:pPr>
          </w:p>
        </w:tc>
        <w:tc>
          <w:tcPr>
            <w:tcW w:w="709" w:type="dxa"/>
            <w:tcBorders>
              <w:bottom w:val="single" w:sz="6" w:space="0" w:color="000000"/>
            </w:tcBorders>
            <w:vAlign w:val="center"/>
          </w:tcPr>
          <w:p w:rsidR="00CE4B78" w:rsidRPr="00353EA0" w:rsidRDefault="00CE4B78" w:rsidP="00F573F8">
            <w:pPr>
              <w:jc w:val="center"/>
              <w:rPr>
                <w:rFonts w:ascii="Calibri" w:eastAsia="Times New Roman" w:hAnsi="Calibri" w:cs="Calibri"/>
                <w:color w:val="000000"/>
                <w:lang w:eastAsia="es-CO"/>
              </w:rPr>
            </w:pPr>
            <w:r>
              <w:rPr>
                <w:rFonts w:ascii="Calibri" w:eastAsia="Times New Roman" w:hAnsi="Calibri" w:cs="Calibri"/>
                <w:color w:val="000000"/>
                <w:lang w:eastAsia="es-CO"/>
              </w:rPr>
              <w:t>n</w:t>
            </w:r>
          </w:p>
        </w:tc>
        <w:tc>
          <w:tcPr>
            <w:tcW w:w="992" w:type="dxa"/>
            <w:tcBorders>
              <w:bottom w:val="single" w:sz="6" w:space="0" w:color="000000"/>
            </w:tcBorders>
            <w:vAlign w:val="center"/>
          </w:tcPr>
          <w:p w:rsidR="00CE4B78" w:rsidRPr="000D1639" w:rsidRDefault="00CE4B78" w:rsidP="00F573F8">
            <w:pPr>
              <w:jc w:val="center"/>
              <w:rPr>
                <w:rFonts w:ascii="Calibri" w:eastAsia="Times New Roman" w:hAnsi="Calibri" w:cs="Calibri"/>
                <w:b/>
                <w:color w:val="000000"/>
                <w:lang w:eastAsia="es-CO"/>
              </w:rPr>
            </w:pPr>
          </w:p>
        </w:tc>
        <w:tc>
          <w:tcPr>
            <w:tcW w:w="2454" w:type="dxa"/>
            <w:vAlign w:val="center"/>
          </w:tcPr>
          <w:p w:rsidR="00CE4B78" w:rsidRPr="000D1639" w:rsidRDefault="00CE4B78" w:rsidP="00F573F8">
            <w:pPr>
              <w:jc w:val="center"/>
              <w:rPr>
                <w:rFonts w:ascii="Calibri" w:eastAsia="Times New Roman" w:hAnsi="Calibri" w:cs="Calibri"/>
                <w:b/>
                <w:color w:val="000000"/>
                <w:lang w:eastAsia="es-CO"/>
              </w:rPr>
            </w:pPr>
          </w:p>
        </w:tc>
      </w:tr>
      <w:tr w:rsidR="00CE4B78" w:rsidRPr="00C31F6C" w:rsidTr="00F573F8">
        <w:trPr>
          <w:trHeight w:val="347"/>
        </w:trPr>
        <w:tc>
          <w:tcPr>
            <w:tcW w:w="4673" w:type="dxa"/>
            <w:tcBorders>
              <w:top w:val="single" w:sz="6" w:space="0" w:color="000000"/>
            </w:tcBorders>
            <w:noWrap/>
            <w:vAlign w:val="center"/>
          </w:tcPr>
          <w:p w:rsidR="00CE4B78" w:rsidRPr="000D1639" w:rsidRDefault="00CE4B78" w:rsidP="00F573F8">
            <w:pPr>
              <w:rPr>
                <w:rFonts w:ascii="Calibri" w:eastAsia="Times New Roman" w:hAnsi="Calibri" w:cs="Calibri"/>
                <w:bCs/>
                <w:color w:val="000000"/>
                <w:lang w:eastAsia="es-CO"/>
              </w:rPr>
            </w:pPr>
            <w:r w:rsidRPr="00353EA0">
              <w:rPr>
                <w:rFonts w:ascii="Calibri" w:eastAsia="Times New Roman" w:hAnsi="Calibri" w:cs="Calibri"/>
                <w:bCs/>
                <w:color w:val="000000"/>
                <w:lang w:eastAsia="es-CO"/>
              </w:rPr>
              <w:t>Actividades específicas y/</w:t>
            </w:r>
            <w:proofErr w:type="spellStart"/>
            <w:r w:rsidRPr="00353EA0">
              <w:rPr>
                <w:rFonts w:ascii="Calibri" w:eastAsia="Times New Roman" w:hAnsi="Calibri" w:cs="Calibri"/>
                <w:bCs/>
                <w:color w:val="000000"/>
                <w:lang w:eastAsia="es-CO"/>
              </w:rPr>
              <w:t>o</w:t>
            </w:r>
            <w:proofErr w:type="spellEnd"/>
            <w:r w:rsidRPr="00353EA0">
              <w:rPr>
                <w:rFonts w:ascii="Calibri" w:eastAsia="Times New Roman" w:hAnsi="Calibri" w:cs="Calibri"/>
                <w:bCs/>
                <w:color w:val="000000"/>
                <w:lang w:eastAsia="es-CO"/>
              </w:rPr>
              <w:t xml:space="preserve"> obligaciones y/o servicios a contratar</w:t>
            </w:r>
          </w:p>
        </w:tc>
        <w:tc>
          <w:tcPr>
            <w:tcW w:w="4155" w:type="dxa"/>
            <w:gridSpan w:val="3"/>
            <w:tcBorders>
              <w:top w:val="single" w:sz="6" w:space="0" w:color="000000"/>
            </w:tcBorders>
            <w:vAlign w:val="center"/>
          </w:tcPr>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1.</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2.</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3.</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4.</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 xml:space="preserve">n. </w:t>
            </w:r>
          </w:p>
        </w:tc>
      </w:tr>
      <w:tr w:rsidR="00CE4B78" w:rsidRPr="00C31F6C" w:rsidTr="00F573F8">
        <w:trPr>
          <w:trHeight w:val="347"/>
        </w:trPr>
        <w:tc>
          <w:tcPr>
            <w:tcW w:w="4673" w:type="dxa"/>
            <w:tcBorders>
              <w:bottom w:val="single" w:sz="6" w:space="0" w:color="000000"/>
            </w:tcBorders>
            <w:noWrap/>
            <w:vAlign w:val="center"/>
          </w:tcPr>
          <w:p w:rsidR="00CE4B78" w:rsidRDefault="00CE4B78" w:rsidP="00F573F8">
            <w:pPr>
              <w:rPr>
                <w:rFonts w:eastAsia="Times New Roman" w:cstheme="minorHAnsi"/>
                <w:bCs/>
                <w:color w:val="000000"/>
                <w:lang w:eastAsia="es-CO"/>
              </w:rPr>
            </w:pPr>
            <w:r>
              <w:rPr>
                <w:rFonts w:eastAsia="Times New Roman" w:cstheme="minorHAnsi"/>
                <w:bCs/>
                <w:color w:val="000000"/>
                <w:lang w:eastAsia="es-CO"/>
              </w:rPr>
              <w:t>Entregables</w:t>
            </w:r>
          </w:p>
          <w:p w:rsidR="00CE4B78" w:rsidRPr="000D1639" w:rsidRDefault="00CE4B78" w:rsidP="00F573F8">
            <w:pPr>
              <w:rPr>
                <w:rFonts w:eastAsia="Times New Roman" w:cstheme="minorHAnsi"/>
                <w:bCs/>
                <w:color w:val="000000"/>
                <w:lang w:eastAsia="es-CO"/>
              </w:rPr>
            </w:pPr>
            <w:r w:rsidRPr="009911CE">
              <w:rPr>
                <w:rFonts w:eastAsia="Times New Roman" w:cstheme="minorHAnsi"/>
                <w:bCs/>
                <w:color w:val="000000"/>
                <w:sz w:val="18"/>
                <w:szCs w:val="18"/>
                <w:lang w:eastAsia="es-CO"/>
              </w:rPr>
              <w:t>El proveedor debe suministrar los entregables al finalizar el contrato</w:t>
            </w:r>
            <w:r w:rsidRPr="00353EA0">
              <w:rPr>
                <w:rFonts w:eastAsia="Times New Roman" w:cstheme="minorHAnsi"/>
                <w:bCs/>
                <w:color w:val="000000"/>
                <w:lang w:eastAsia="es-CO"/>
              </w:rPr>
              <w:t xml:space="preserve"> </w:t>
            </w:r>
          </w:p>
        </w:tc>
        <w:tc>
          <w:tcPr>
            <w:tcW w:w="4155" w:type="dxa"/>
            <w:gridSpan w:val="3"/>
            <w:tcBorders>
              <w:bottom w:val="single" w:sz="6" w:space="0" w:color="000000"/>
            </w:tcBorders>
            <w:vAlign w:val="center"/>
          </w:tcPr>
          <w:p w:rsidR="00CE4B78" w:rsidRPr="00353EA0" w:rsidRDefault="00CE4B78" w:rsidP="00F573F8">
            <w:pPr>
              <w:rPr>
                <w:rFonts w:ascii="Calibri" w:eastAsia="Times New Roman" w:hAnsi="Calibri" w:cs="Calibri"/>
                <w:color w:val="000000"/>
                <w:lang w:eastAsia="es-CO"/>
              </w:rPr>
            </w:pPr>
            <w:r w:rsidRPr="00353EA0">
              <w:rPr>
                <w:rFonts w:ascii="Calibri" w:eastAsia="Times New Roman" w:hAnsi="Calibri" w:cs="Calibri"/>
                <w:color w:val="000000"/>
                <w:lang w:eastAsia="es-CO"/>
              </w:rPr>
              <w:t>1.</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2.</w:t>
            </w:r>
          </w:p>
          <w:p w:rsidR="00CE4B78" w:rsidRPr="00353EA0" w:rsidRDefault="00CE4B78" w:rsidP="00F573F8">
            <w:pPr>
              <w:jc w:val="both"/>
              <w:rPr>
                <w:rFonts w:ascii="Calibri" w:eastAsia="Times New Roman" w:hAnsi="Calibri" w:cs="Calibri"/>
                <w:color w:val="000000"/>
                <w:lang w:eastAsia="es-CO"/>
              </w:rPr>
            </w:pPr>
            <w:r w:rsidRPr="00353EA0">
              <w:rPr>
                <w:rFonts w:ascii="Calibri" w:eastAsia="Times New Roman" w:hAnsi="Calibri" w:cs="Calibri"/>
                <w:color w:val="000000"/>
                <w:lang w:eastAsia="es-CO"/>
              </w:rPr>
              <w:t>3.</w:t>
            </w:r>
          </w:p>
          <w:p w:rsidR="00CE4B78" w:rsidRPr="00353EA0" w:rsidRDefault="00CE4B78" w:rsidP="00F573F8">
            <w:pPr>
              <w:jc w:val="both"/>
              <w:rPr>
                <w:rFonts w:ascii="Calibri" w:eastAsia="Times New Roman" w:hAnsi="Calibri" w:cs="Calibri"/>
                <w:color w:val="000000"/>
                <w:lang w:eastAsia="es-CO"/>
              </w:rPr>
            </w:pPr>
            <w:r>
              <w:rPr>
                <w:rFonts w:ascii="Calibri" w:eastAsia="Times New Roman" w:hAnsi="Calibri" w:cs="Calibri"/>
                <w:color w:val="000000"/>
                <w:lang w:eastAsia="es-CO"/>
              </w:rPr>
              <w:t>n</w:t>
            </w:r>
            <w:r w:rsidRPr="00353EA0">
              <w:rPr>
                <w:rFonts w:ascii="Calibri" w:eastAsia="Times New Roman" w:hAnsi="Calibri" w:cs="Calibri"/>
                <w:color w:val="000000"/>
                <w:lang w:eastAsia="es-CO"/>
              </w:rPr>
              <w:t>.</w:t>
            </w:r>
          </w:p>
        </w:tc>
      </w:tr>
    </w:tbl>
    <w:p w:rsidR="00856084" w:rsidRDefault="00856084" w:rsidP="00C31F6C">
      <w:pPr>
        <w:rPr>
          <w:b/>
        </w:rPr>
      </w:pPr>
    </w:p>
    <w:tbl>
      <w:tblPr>
        <w:tblStyle w:val="Tablaconcuadrcula"/>
        <w:tblW w:w="5000" w:type="pct"/>
        <w:tblLook w:val="04A0" w:firstRow="1" w:lastRow="0" w:firstColumn="1" w:lastColumn="0" w:noHBand="0" w:noVBand="1"/>
      </w:tblPr>
      <w:tblGrid>
        <w:gridCol w:w="1079"/>
        <w:gridCol w:w="3099"/>
        <w:gridCol w:w="2655"/>
        <w:gridCol w:w="1995"/>
      </w:tblGrid>
      <w:tr w:rsidR="00CE4B78" w:rsidRPr="00854C27" w:rsidTr="00CE4B78">
        <w:trPr>
          <w:trHeight w:val="37"/>
          <w:tblHeader/>
        </w:trPr>
        <w:tc>
          <w:tcPr>
            <w:tcW w:w="5000" w:type="pct"/>
            <w:gridSpan w:val="4"/>
            <w:vAlign w:val="center"/>
            <w:hideMark/>
          </w:tcPr>
          <w:p w:rsidR="00CE4B78" w:rsidRPr="00854C27" w:rsidRDefault="00CE4B78" w:rsidP="00F573F8">
            <w:pPr>
              <w:jc w:val="center"/>
              <w:rPr>
                <w:rFonts w:eastAsia="Times New Roman" w:cstheme="minorHAnsi"/>
                <w:b/>
                <w:bCs/>
                <w:color w:val="000000"/>
                <w:lang w:eastAsia="es-CO"/>
              </w:rPr>
            </w:pPr>
            <w:r w:rsidRPr="00854C27">
              <w:rPr>
                <w:rFonts w:eastAsia="Times New Roman" w:cstheme="minorHAnsi"/>
                <w:b/>
                <w:bCs/>
                <w:color w:val="000000"/>
                <w:lang w:eastAsia="es-CO"/>
              </w:rPr>
              <w:t>REQUISITOS MÍNIMOS DE SELECCIÓN DEL CONTRATISTA</w:t>
            </w:r>
          </w:p>
        </w:tc>
      </w:tr>
      <w:tr w:rsidR="00CE4B78" w:rsidRPr="00854C27" w:rsidTr="00CE4B78">
        <w:trPr>
          <w:trHeight w:val="97"/>
          <w:tblHeader/>
        </w:trPr>
        <w:tc>
          <w:tcPr>
            <w:tcW w:w="611" w:type="pct"/>
            <w:vAlign w:val="center"/>
            <w:hideMark/>
          </w:tcPr>
          <w:p w:rsidR="00CE4B78" w:rsidRPr="00854C27" w:rsidRDefault="00CE4B78" w:rsidP="00F573F8">
            <w:pPr>
              <w:jc w:val="center"/>
              <w:rPr>
                <w:rFonts w:eastAsia="Times New Roman" w:cstheme="minorHAnsi"/>
                <w:b/>
                <w:bCs/>
                <w:color w:val="000000"/>
                <w:lang w:eastAsia="es-CO"/>
              </w:rPr>
            </w:pPr>
            <w:r w:rsidRPr="00854C27">
              <w:rPr>
                <w:rFonts w:eastAsia="Times New Roman" w:cstheme="minorHAnsi"/>
                <w:b/>
                <w:bCs/>
                <w:color w:val="000000"/>
                <w:lang w:eastAsia="es-CO"/>
              </w:rPr>
              <w:t>Requisito</w:t>
            </w:r>
          </w:p>
        </w:tc>
        <w:tc>
          <w:tcPr>
            <w:tcW w:w="1755" w:type="pct"/>
            <w:vAlign w:val="center"/>
            <w:hideMark/>
          </w:tcPr>
          <w:p w:rsidR="00CE4B78" w:rsidRPr="00854C27" w:rsidRDefault="00CE4B78" w:rsidP="00F573F8">
            <w:pPr>
              <w:jc w:val="center"/>
              <w:rPr>
                <w:rFonts w:eastAsia="Times New Roman" w:cstheme="minorHAnsi"/>
                <w:b/>
                <w:bCs/>
                <w:color w:val="000000"/>
                <w:lang w:eastAsia="es-CO"/>
              </w:rPr>
            </w:pPr>
            <w:r w:rsidRPr="00854C27">
              <w:rPr>
                <w:rFonts w:eastAsia="Times New Roman" w:cstheme="minorHAnsi"/>
                <w:b/>
                <w:bCs/>
                <w:color w:val="000000"/>
                <w:lang w:eastAsia="es-CO"/>
              </w:rPr>
              <w:t>Especificación</w:t>
            </w:r>
          </w:p>
        </w:tc>
        <w:tc>
          <w:tcPr>
            <w:tcW w:w="1504" w:type="pct"/>
            <w:vAlign w:val="center"/>
            <w:hideMark/>
          </w:tcPr>
          <w:p w:rsidR="00CE4B78" w:rsidRPr="00854C27" w:rsidRDefault="00CE4B78" w:rsidP="00F573F8">
            <w:pPr>
              <w:jc w:val="center"/>
              <w:rPr>
                <w:rFonts w:eastAsia="Times New Roman" w:cstheme="minorHAnsi"/>
                <w:b/>
                <w:bCs/>
                <w:color w:val="000000"/>
                <w:lang w:eastAsia="es-CO"/>
              </w:rPr>
            </w:pPr>
            <w:r w:rsidRPr="00854C27">
              <w:rPr>
                <w:rFonts w:eastAsia="Times New Roman" w:cstheme="minorHAnsi"/>
                <w:b/>
                <w:bCs/>
                <w:color w:val="000000"/>
                <w:lang w:eastAsia="es-CO"/>
              </w:rPr>
              <w:t>Observaciones/ descripción</w:t>
            </w:r>
          </w:p>
        </w:tc>
        <w:tc>
          <w:tcPr>
            <w:tcW w:w="1130" w:type="pct"/>
            <w:vAlign w:val="center"/>
            <w:hideMark/>
          </w:tcPr>
          <w:p w:rsidR="00CE4B78" w:rsidRDefault="00CE4B78" w:rsidP="00F573F8">
            <w:pPr>
              <w:jc w:val="center"/>
              <w:rPr>
                <w:rFonts w:eastAsia="Times New Roman" w:cstheme="minorHAnsi"/>
                <w:b/>
                <w:bCs/>
                <w:color w:val="000000"/>
                <w:lang w:eastAsia="es-CO"/>
              </w:rPr>
            </w:pPr>
            <w:r w:rsidRPr="00854C27">
              <w:rPr>
                <w:rFonts w:eastAsia="Times New Roman" w:cstheme="minorHAnsi"/>
                <w:b/>
                <w:bCs/>
                <w:color w:val="000000"/>
                <w:lang w:eastAsia="es-CO"/>
              </w:rPr>
              <w:t>Ponderación</w:t>
            </w:r>
          </w:p>
          <w:p w:rsidR="00CE4B78" w:rsidRPr="00854C27" w:rsidRDefault="00CE4B78" w:rsidP="00F573F8">
            <w:pPr>
              <w:jc w:val="center"/>
              <w:rPr>
                <w:rFonts w:eastAsia="Times New Roman" w:cstheme="minorHAnsi"/>
                <w:b/>
                <w:bCs/>
                <w:color w:val="000000"/>
                <w:lang w:eastAsia="es-CO"/>
              </w:rPr>
            </w:pPr>
            <w:r w:rsidRPr="003203D7">
              <w:rPr>
                <w:rFonts w:eastAsia="Times New Roman" w:cstheme="minorHAnsi"/>
                <w:b/>
                <w:bCs/>
                <w:color w:val="000000"/>
                <w:sz w:val="18"/>
                <w:lang w:eastAsia="es-CO"/>
              </w:rPr>
              <w:t>(Puntaje de 0% a 100%)</w:t>
            </w:r>
          </w:p>
        </w:tc>
      </w:tr>
      <w:tr w:rsidR="00CE4B78" w:rsidRPr="00854C27" w:rsidTr="00F573F8">
        <w:trPr>
          <w:trHeight w:val="290"/>
        </w:trPr>
        <w:tc>
          <w:tcPr>
            <w:tcW w:w="611" w:type="pct"/>
            <w:noWrap/>
            <w:vAlign w:val="center"/>
          </w:tcPr>
          <w:p w:rsidR="00CE4B78" w:rsidRPr="00854C27" w:rsidRDefault="00CE4B78" w:rsidP="00F573F8">
            <w:pPr>
              <w:jc w:val="center"/>
              <w:rPr>
                <w:rFonts w:eastAsia="Times New Roman" w:cstheme="minorHAnsi"/>
                <w:color w:val="000000"/>
                <w:lang w:eastAsia="es-CO"/>
              </w:rPr>
            </w:pPr>
            <w:r>
              <w:rPr>
                <w:rFonts w:eastAsia="Times New Roman" w:cstheme="minorHAnsi"/>
                <w:color w:val="000000"/>
                <w:lang w:eastAsia="es-CO"/>
              </w:rPr>
              <w:t>1</w:t>
            </w:r>
          </w:p>
        </w:tc>
        <w:tc>
          <w:tcPr>
            <w:tcW w:w="1755" w:type="pct"/>
            <w:noWrap/>
            <w:vAlign w:val="center"/>
          </w:tcPr>
          <w:p w:rsidR="00CE4B78" w:rsidRPr="00854C27" w:rsidRDefault="00CE4B78" w:rsidP="00F573F8">
            <w:pPr>
              <w:jc w:val="center"/>
              <w:rPr>
                <w:rFonts w:eastAsia="Times New Roman" w:cstheme="minorHAnsi"/>
                <w:color w:val="000000"/>
                <w:lang w:eastAsia="es-CO"/>
              </w:rPr>
            </w:pPr>
          </w:p>
        </w:tc>
        <w:tc>
          <w:tcPr>
            <w:tcW w:w="1504" w:type="pct"/>
            <w:noWrap/>
            <w:vAlign w:val="center"/>
          </w:tcPr>
          <w:p w:rsidR="00CE4B78" w:rsidRPr="00854C27" w:rsidRDefault="00CE4B78" w:rsidP="00F573F8">
            <w:pPr>
              <w:jc w:val="center"/>
              <w:rPr>
                <w:rFonts w:eastAsia="Times New Roman" w:cstheme="minorHAnsi"/>
                <w:color w:val="000000"/>
                <w:lang w:eastAsia="es-CO"/>
              </w:rPr>
            </w:pPr>
          </w:p>
        </w:tc>
        <w:tc>
          <w:tcPr>
            <w:tcW w:w="1130" w:type="pct"/>
            <w:noWrap/>
            <w:vAlign w:val="center"/>
          </w:tcPr>
          <w:p w:rsidR="00CE4B78" w:rsidRPr="00854C27" w:rsidRDefault="00CE4B78" w:rsidP="00F573F8">
            <w:pPr>
              <w:jc w:val="center"/>
              <w:rPr>
                <w:rFonts w:eastAsia="Times New Roman" w:cstheme="minorHAnsi"/>
                <w:color w:val="000000"/>
                <w:lang w:eastAsia="es-CO"/>
              </w:rPr>
            </w:pPr>
          </w:p>
        </w:tc>
      </w:tr>
      <w:tr w:rsidR="00CE4B78" w:rsidRPr="00854C27" w:rsidTr="00F573F8">
        <w:trPr>
          <w:trHeight w:val="290"/>
        </w:trPr>
        <w:tc>
          <w:tcPr>
            <w:tcW w:w="611" w:type="pct"/>
            <w:noWrap/>
            <w:vAlign w:val="center"/>
          </w:tcPr>
          <w:p w:rsidR="00CE4B78" w:rsidRPr="00854C27" w:rsidRDefault="00CE4B78" w:rsidP="00F573F8">
            <w:pPr>
              <w:jc w:val="center"/>
              <w:rPr>
                <w:rFonts w:eastAsia="Times New Roman" w:cstheme="minorHAnsi"/>
                <w:color w:val="000000"/>
                <w:lang w:eastAsia="es-CO"/>
              </w:rPr>
            </w:pPr>
            <w:r>
              <w:rPr>
                <w:rFonts w:eastAsia="Times New Roman" w:cstheme="minorHAnsi"/>
                <w:color w:val="000000"/>
                <w:lang w:eastAsia="es-CO"/>
              </w:rPr>
              <w:t>2</w:t>
            </w:r>
          </w:p>
        </w:tc>
        <w:tc>
          <w:tcPr>
            <w:tcW w:w="1755" w:type="pct"/>
            <w:noWrap/>
            <w:vAlign w:val="center"/>
          </w:tcPr>
          <w:p w:rsidR="00CE4B78" w:rsidRPr="00854C27" w:rsidRDefault="00CE4B78" w:rsidP="00F573F8">
            <w:pPr>
              <w:jc w:val="center"/>
              <w:rPr>
                <w:rFonts w:eastAsia="Times New Roman" w:cstheme="minorHAnsi"/>
                <w:color w:val="000000"/>
                <w:lang w:eastAsia="es-CO"/>
              </w:rPr>
            </w:pPr>
          </w:p>
        </w:tc>
        <w:tc>
          <w:tcPr>
            <w:tcW w:w="1504" w:type="pct"/>
            <w:noWrap/>
            <w:vAlign w:val="center"/>
          </w:tcPr>
          <w:p w:rsidR="00CE4B78" w:rsidRPr="00854C27" w:rsidRDefault="00CE4B78" w:rsidP="00F573F8">
            <w:pPr>
              <w:jc w:val="center"/>
              <w:rPr>
                <w:rFonts w:eastAsia="Times New Roman" w:cstheme="minorHAnsi"/>
                <w:color w:val="000000"/>
                <w:lang w:eastAsia="es-CO"/>
              </w:rPr>
            </w:pPr>
          </w:p>
        </w:tc>
        <w:tc>
          <w:tcPr>
            <w:tcW w:w="1130" w:type="pct"/>
            <w:noWrap/>
            <w:vAlign w:val="center"/>
          </w:tcPr>
          <w:p w:rsidR="00CE4B78" w:rsidRPr="00854C27" w:rsidRDefault="00CE4B78" w:rsidP="00F573F8">
            <w:pPr>
              <w:jc w:val="center"/>
              <w:rPr>
                <w:rFonts w:eastAsia="Times New Roman" w:cstheme="minorHAnsi"/>
                <w:color w:val="000000"/>
                <w:lang w:eastAsia="es-CO"/>
              </w:rPr>
            </w:pPr>
          </w:p>
        </w:tc>
      </w:tr>
      <w:tr w:rsidR="00CE4B78" w:rsidRPr="00854C27" w:rsidTr="00F573F8">
        <w:trPr>
          <w:trHeight w:val="290"/>
        </w:trPr>
        <w:tc>
          <w:tcPr>
            <w:tcW w:w="611" w:type="pct"/>
            <w:noWrap/>
            <w:vAlign w:val="center"/>
          </w:tcPr>
          <w:p w:rsidR="00CE4B78" w:rsidRPr="00854C27" w:rsidRDefault="00CE4B78" w:rsidP="00F573F8">
            <w:pPr>
              <w:jc w:val="center"/>
              <w:rPr>
                <w:rFonts w:eastAsia="Times New Roman" w:cstheme="minorHAnsi"/>
                <w:color w:val="000000"/>
                <w:lang w:eastAsia="es-CO"/>
              </w:rPr>
            </w:pPr>
            <w:r>
              <w:rPr>
                <w:rFonts w:eastAsia="Times New Roman" w:cstheme="minorHAnsi"/>
                <w:color w:val="000000"/>
                <w:lang w:eastAsia="es-CO"/>
              </w:rPr>
              <w:lastRenderedPageBreak/>
              <w:t>n</w:t>
            </w:r>
          </w:p>
        </w:tc>
        <w:tc>
          <w:tcPr>
            <w:tcW w:w="1755" w:type="pct"/>
            <w:noWrap/>
            <w:vAlign w:val="center"/>
          </w:tcPr>
          <w:p w:rsidR="00CE4B78" w:rsidRPr="00854C27" w:rsidRDefault="00CE4B78" w:rsidP="00F573F8">
            <w:pPr>
              <w:jc w:val="center"/>
              <w:rPr>
                <w:rFonts w:eastAsia="Times New Roman" w:cstheme="minorHAnsi"/>
                <w:color w:val="000000"/>
                <w:lang w:eastAsia="es-CO"/>
              </w:rPr>
            </w:pPr>
          </w:p>
        </w:tc>
        <w:tc>
          <w:tcPr>
            <w:tcW w:w="1504" w:type="pct"/>
            <w:noWrap/>
            <w:vAlign w:val="center"/>
          </w:tcPr>
          <w:p w:rsidR="00CE4B78" w:rsidRPr="00854C27" w:rsidRDefault="00CE4B78" w:rsidP="00F573F8">
            <w:pPr>
              <w:jc w:val="center"/>
              <w:rPr>
                <w:rFonts w:eastAsia="Times New Roman" w:cstheme="minorHAnsi"/>
                <w:color w:val="000000"/>
                <w:lang w:eastAsia="es-CO"/>
              </w:rPr>
            </w:pPr>
          </w:p>
        </w:tc>
        <w:tc>
          <w:tcPr>
            <w:tcW w:w="1130" w:type="pct"/>
            <w:noWrap/>
            <w:vAlign w:val="center"/>
          </w:tcPr>
          <w:p w:rsidR="00CE4B78" w:rsidRPr="00854C27" w:rsidRDefault="00CE4B78" w:rsidP="00F573F8">
            <w:pPr>
              <w:jc w:val="center"/>
              <w:rPr>
                <w:rFonts w:eastAsia="Times New Roman" w:cstheme="minorHAnsi"/>
                <w:color w:val="000000"/>
                <w:lang w:eastAsia="es-CO"/>
              </w:rPr>
            </w:pPr>
          </w:p>
        </w:tc>
      </w:tr>
      <w:tr w:rsidR="00CE4B78" w:rsidRPr="00854C27" w:rsidTr="00F573F8">
        <w:trPr>
          <w:trHeight w:val="290"/>
        </w:trPr>
        <w:tc>
          <w:tcPr>
            <w:tcW w:w="611" w:type="pct"/>
            <w:noWrap/>
            <w:vAlign w:val="center"/>
            <w:hideMark/>
          </w:tcPr>
          <w:p w:rsidR="00CE4B78" w:rsidRPr="00854C27" w:rsidRDefault="00CE4B78" w:rsidP="00F573F8">
            <w:pPr>
              <w:jc w:val="center"/>
              <w:rPr>
                <w:rFonts w:eastAsia="Times New Roman" w:cstheme="minorHAnsi"/>
                <w:color w:val="000000"/>
                <w:lang w:eastAsia="es-CO"/>
              </w:rPr>
            </w:pPr>
          </w:p>
        </w:tc>
        <w:tc>
          <w:tcPr>
            <w:tcW w:w="1755" w:type="pct"/>
            <w:noWrap/>
            <w:vAlign w:val="center"/>
            <w:hideMark/>
          </w:tcPr>
          <w:p w:rsidR="00CE4B78" w:rsidRPr="00854C27" w:rsidRDefault="00CE4B78" w:rsidP="00F573F8">
            <w:pPr>
              <w:jc w:val="center"/>
              <w:rPr>
                <w:rFonts w:eastAsia="Times New Roman" w:cstheme="minorHAnsi"/>
                <w:color w:val="000000"/>
                <w:lang w:eastAsia="es-CO"/>
              </w:rPr>
            </w:pPr>
          </w:p>
        </w:tc>
        <w:tc>
          <w:tcPr>
            <w:tcW w:w="1504" w:type="pct"/>
            <w:noWrap/>
            <w:vAlign w:val="center"/>
            <w:hideMark/>
          </w:tcPr>
          <w:p w:rsidR="00CE4B78" w:rsidRPr="00854C27" w:rsidRDefault="00CE4B78" w:rsidP="00F573F8">
            <w:pPr>
              <w:jc w:val="center"/>
              <w:rPr>
                <w:rFonts w:eastAsia="Times New Roman" w:cstheme="minorHAnsi"/>
                <w:color w:val="000000"/>
                <w:lang w:eastAsia="es-CO"/>
              </w:rPr>
            </w:pPr>
            <w:r w:rsidRPr="00854C27">
              <w:rPr>
                <w:rFonts w:eastAsia="Times New Roman" w:cstheme="minorHAnsi"/>
                <w:color w:val="000000"/>
                <w:lang w:eastAsia="es-CO"/>
              </w:rPr>
              <w:t>TOTAL</w:t>
            </w:r>
          </w:p>
        </w:tc>
        <w:tc>
          <w:tcPr>
            <w:tcW w:w="1130" w:type="pct"/>
            <w:noWrap/>
            <w:vAlign w:val="center"/>
            <w:hideMark/>
          </w:tcPr>
          <w:p w:rsidR="00CE4B78" w:rsidRPr="00854C27" w:rsidRDefault="00E94C96" w:rsidP="00F573F8">
            <w:pPr>
              <w:jc w:val="center"/>
              <w:rPr>
                <w:rFonts w:eastAsia="Times New Roman" w:cstheme="minorHAnsi"/>
                <w:color w:val="000000"/>
                <w:lang w:eastAsia="es-CO"/>
              </w:rPr>
            </w:pPr>
            <w:r>
              <w:rPr>
                <w:rFonts w:eastAsia="Times New Roman" w:cstheme="minorHAnsi"/>
                <w:color w:val="000000"/>
                <w:lang w:eastAsia="es-CO"/>
              </w:rPr>
              <w:t>10</w:t>
            </w:r>
            <w:r w:rsidR="00CE4B78" w:rsidRPr="00854C27">
              <w:rPr>
                <w:rFonts w:eastAsia="Times New Roman" w:cstheme="minorHAnsi"/>
                <w:color w:val="000000"/>
                <w:lang w:eastAsia="es-CO"/>
              </w:rPr>
              <w:t>0</w:t>
            </w:r>
            <w:r>
              <w:rPr>
                <w:rFonts w:eastAsia="Times New Roman" w:cstheme="minorHAnsi"/>
                <w:color w:val="000000"/>
                <w:lang w:eastAsia="es-CO"/>
              </w:rPr>
              <w:t xml:space="preserve">% </w:t>
            </w:r>
          </w:p>
        </w:tc>
      </w:tr>
    </w:tbl>
    <w:p w:rsidR="001D62E7" w:rsidRDefault="001D62E7" w:rsidP="00CE4B78">
      <w:pPr>
        <w:spacing w:before="240"/>
        <w:rPr>
          <w:rFonts w:ascii="Calibri" w:hAnsi="Calibri" w:cs="Calibri"/>
          <w:color w:val="000000"/>
        </w:rPr>
      </w:pPr>
      <w:r w:rsidRPr="009911CE">
        <w:rPr>
          <w:rFonts w:ascii="Calibri" w:hAnsi="Calibri" w:cs="Calibri"/>
          <w:b/>
          <w:color w:val="000000"/>
        </w:rPr>
        <w:t>Nota:</w:t>
      </w:r>
      <w:r>
        <w:rPr>
          <w:rFonts w:ascii="Calibri" w:hAnsi="Calibri" w:cs="Calibri"/>
          <w:color w:val="000000"/>
        </w:rPr>
        <w:t xml:space="preserve"> Si conoce posibles proveedores interesados en brindar el </w:t>
      </w:r>
      <w:r w:rsidR="008C6983">
        <w:rPr>
          <w:rFonts w:ascii="Calibri" w:hAnsi="Calibri" w:cs="Calibri"/>
          <w:color w:val="000000"/>
        </w:rPr>
        <w:t xml:space="preserve">servicio o suministrar </w:t>
      </w:r>
      <w:r>
        <w:rPr>
          <w:rFonts w:ascii="Calibri" w:hAnsi="Calibri" w:cs="Calibri"/>
          <w:color w:val="000000"/>
        </w:rPr>
        <w:t>los bienes a adquirir, por favor adjuntar las cotizaciones o información de contacto.</w:t>
      </w:r>
    </w:p>
    <w:p w:rsidR="00CE0EC4" w:rsidRDefault="00CE0EC4" w:rsidP="00C31F6C">
      <w:pPr>
        <w:rPr>
          <w:b/>
        </w:rPr>
      </w:pPr>
      <w:r>
        <w:rPr>
          <w:b/>
        </w:rPr>
        <w:t>CONSIDERACIONES</w:t>
      </w:r>
      <w:r w:rsidR="00480FAD">
        <w:rPr>
          <w:b/>
        </w:rPr>
        <w:t xml:space="preserve"> IMPORTANTES</w:t>
      </w:r>
      <w:r>
        <w:rPr>
          <w:b/>
        </w:rPr>
        <w:t>:</w:t>
      </w:r>
    </w:p>
    <w:p w:rsidR="00E5177D" w:rsidRPr="001F7B88" w:rsidRDefault="00AA484F" w:rsidP="00E5177D">
      <w:pPr>
        <w:pStyle w:val="Prrafodelista"/>
        <w:numPr>
          <w:ilvl w:val="0"/>
          <w:numId w:val="5"/>
        </w:numPr>
        <w:spacing w:after="0" w:line="240" w:lineRule="auto"/>
        <w:ind w:left="284" w:hanging="284"/>
        <w:jc w:val="both"/>
        <w:rPr>
          <w:rFonts w:ascii="Calibri" w:eastAsia="Times New Roman" w:hAnsi="Calibri" w:cs="Calibri"/>
          <w:lang w:eastAsia="es-CO"/>
        </w:rPr>
      </w:pPr>
      <w:r w:rsidRPr="001F7B88">
        <w:rPr>
          <w:rFonts w:ascii="Calibri" w:eastAsia="Times New Roman" w:hAnsi="Calibri" w:cs="Calibri"/>
          <w:lang w:eastAsia="es-CO"/>
        </w:rPr>
        <w:t xml:space="preserve">La sugerencia del contratista a contratar </w:t>
      </w:r>
      <w:r w:rsidR="00E5177D" w:rsidRPr="001F7B88">
        <w:rPr>
          <w:rFonts w:ascii="Calibri" w:eastAsia="Times New Roman" w:hAnsi="Calibri" w:cs="Calibri"/>
          <w:lang w:eastAsia="es-CO"/>
        </w:rPr>
        <w:t>se determinará considerando el pleno cumplimiento de los requisitos especificados,</w:t>
      </w:r>
      <w:r w:rsidRPr="001F7B88">
        <w:rPr>
          <w:rFonts w:ascii="Calibri" w:eastAsia="Times New Roman" w:hAnsi="Calibri" w:cs="Calibri"/>
          <w:lang w:eastAsia="es-CO"/>
        </w:rPr>
        <w:t xml:space="preserve"> buscando el </w:t>
      </w:r>
      <w:r w:rsidR="009911CE" w:rsidRPr="001F7B88">
        <w:rPr>
          <w:rFonts w:ascii="Calibri" w:eastAsia="Times New Roman" w:hAnsi="Calibri" w:cs="Calibri"/>
          <w:lang w:eastAsia="es-CO"/>
        </w:rPr>
        <w:t>proveedor</w:t>
      </w:r>
      <w:r w:rsidRPr="001F7B88">
        <w:rPr>
          <w:rFonts w:ascii="Calibri" w:eastAsia="Times New Roman" w:hAnsi="Calibri" w:cs="Calibri"/>
          <w:lang w:eastAsia="es-CO"/>
        </w:rPr>
        <w:t xml:space="preserve"> más favorable para la universidad, priorizando el menor valor total en la propuesta de servicios/cotización presentada por el </w:t>
      </w:r>
      <w:r w:rsidR="009911CE" w:rsidRPr="001F7B88">
        <w:rPr>
          <w:rFonts w:ascii="Calibri" w:eastAsia="Times New Roman" w:hAnsi="Calibri" w:cs="Calibri"/>
          <w:lang w:eastAsia="es-CO"/>
        </w:rPr>
        <w:t>proveedor</w:t>
      </w:r>
      <w:r w:rsidRPr="001F7B88">
        <w:rPr>
          <w:rFonts w:ascii="Calibri" w:eastAsia="Times New Roman" w:hAnsi="Calibri" w:cs="Calibri"/>
          <w:lang w:eastAsia="es-CO"/>
        </w:rPr>
        <w:t xml:space="preserve"> que cumpla dichos requisitos. </w:t>
      </w:r>
      <w:r w:rsidR="00E5177D" w:rsidRPr="001F7B88">
        <w:rPr>
          <w:rFonts w:ascii="Calibri" w:eastAsia="Times New Roman" w:hAnsi="Calibri" w:cs="Calibri"/>
          <w:lang w:eastAsia="es-CO"/>
        </w:rPr>
        <w:t>Se priorizará la propuesta de servicios/cotización con el menor valor total, siempre y cuando cumpla con los requisitos establecidos. En situaciones de empate en el cumplimiento de los requisitos, se dará preferencia a la propuesta más económica entre aquellas que satisfacen los requisitos. Es crucial que dicha sugerencia esté debidamente justificada y respaldada con la documentación proporcionada por el proveedor, la cual debe ser contrastada con los requisitos detallados en este formato.</w:t>
      </w:r>
    </w:p>
    <w:p w:rsidR="00AA484F" w:rsidRPr="00AA484F" w:rsidRDefault="00AA484F" w:rsidP="006A6E45">
      <w:pPr>
        <w:pStyle w:val="Prrafodelista"/>
        <w:numPr>
          <w:ilvl w:val="0"/>
          <w:numId w:val="5"/>
        </w:numPr>
        <w:spacing w:after="0" w:line="240" w:lineRule="auto"/>
        <w:ind w:left="284" w:hanging="284"/>
        <w:jc w:val="both"/>
        <w:rPr>
          <w:rFonts w:ascii="Calibri" w:eastAsia="Times New Roman" w:hAnsi="Calibri" w:cs="Calibri"/>
          <w:color w:val="000000"/>
          <w:lang w:eastAsia="es-CO"/>
        </w:rPr>
      </w:pPr>
      <w:r w:rsidRPr="00AA484F">
        <w:rPr>
          <w:rFonts w:ascii="Calibri" w:eastAsia="Times New Roman" w:hAnsi="Calibri" w:cs="Calibri"/>
          <w:color w:val="000000"/>
          <w:lang w:eastAsia="es-CO"/>
        </w:rPr>
        <w:t xml:space="preserve">Todas las personas naturales o jurídicas que deseen celebrar contratos con la Universidad Distrital deben estar </w:t>
      </w:r>
      <w:r w:rsidR="001D62E7" w:rsidRPr="00AA484F">
        <w:rPr>
          <w:rFonts w:ascii="Calibri" w:eastAsia="Times New Roman" w:hAnsi="Calibri" w:cs="Calibri"/>
          <w:color w:val="000000"/>
          <w:lang w:eastAsia="es-CO"/>
        </w:rPr>
        <w:t>inscritos</w:t>
      </w:r>
      <w:r w:rsidRPr="00AA484F">
        <w:rPr>
          <w:rFonts w:ascii="Calibri" w:eastAsia="Times New Roman" w:hAnsi="Calibri" w:cs="Calibri"/>
          <w:color w:val="000000"/>
          <w:lang w:eastAsia="es-CO"/>
        </w:rPr>
        <w:t xml:space="preserve"> con información </w:t>
      </w:r>
      <w:r w:rsidR="001D62E7" w:rsidRPr="00AA484F">
        <w:rPr>
          <w:rFonts w:ascii="Calibri" w:eastAsia="Times New Roman" w:hAnsi="Calibri" w:cs="Calibri"/>
          <w:color w:val="000000"/>
          <w:lang w:eastAsia="es-CO"/>
        </w:rPr>
        <w:t>actualizada</w:t>
      </w:r>
      <w:r w:rsidRPr="00AA484F">
        <w:rPr>
          <w:rFonts w:ascii="Calibri" w:eastAsia="Times New Roman" w:hAnsi="Calibri" w:cs="Calibri"/>
          <w:color w:val="000000"/>
          <w:lang w:eastAsia="es-CO"/>
        </w:rPr>
        <w:t xml:space="preserve"> en el banco de proveedores AGORA.</w:t>
      </w:r>
    </w:p>
    <w:p w:rsidR="00AA484F" w:rsidRPr="00AA484F" w:rsidRDefault="004F0713" w:rsidP="004F0713">
      <w:pPr>
        <w:pStyle w:val="Prrafodelista"/>
        <w:numPr>
          <w:ilvl w:val="0"/>
          <w:numId w:val="5"/>
        </w:numPr>
        <w:spacing w:after="0" w:line="240" w:lineRule="auto"/>
        <w:ind w:left="284" w:hanging="284"/>
        <w:jc w:val="both"/>
        <w:rPr>
          <w:rFonts w:ascii="Calibri" w:eastAsia="Times New Roman" w:hAnsi="Calibri" w:cs="Calibri"/>
          <w:color w:val="000000"/>
          <w:lang w:eastAsia="es-CO"/>
        </w:rPr>
      </w:pPr>
      <w:r>
        <w:rPr>
          <w:rFonts w:ascii="Calibri" w:eastAsia="Times New Roman" w:hAnsi="Calibri" w:cs="Calibri"/>
          <w:color w:val="000000"/>
          <w:lang w:eastAsia="es-CO"/>
        </w:rPr>
        <w:t xml:space="preserve">El docente solicitante deberá </w:t>
      </w:r>
      <w:r w:rsidRPr="00AA484F">
        <w:rPr>
          <w:rFonts w:ascii="Calibri" w:eastAsia="Times New Roman" w:hAnsi="Calibri" w:cs="Calibri"/>
          <w:color w:val="000000"/>
          <w:lang w:eastAsia="es-CO"/>
        </w:rPr>
        <w:t>suministrar a la Oficina de investigaciones la información suficiente y exacta que se requiera</w:t>
      </w:r>
      <w:r>
        <w:rPr>
          <w:rFonts w:ascii="Calibri" w:eastAsia="Times New Roman" w:hAnsi="Calibri" w:cs="Calibri"/>
          <w:color w:val="000000"/>
          <w:lang w:eastAsia="es-CO"/>
        </w:rPr>
        <w:t xml:space="preserve"> para</w:t>
      </w:r>
      <w:r w:rsidR="00AA484F" w:rsidRPr="00AA484F">
        <w:rPr>
          <w:rFonts w:ascii="Calibri" w:eastAsia="Times New Roman" w:hAnsi="Calibri" w:cs="Calibri"/>
          <w:color w:val="000000"/>
          <w:lang w:eastAsia="es-CO"/>
        </w:rPr>
        <w:t xml:space="preserve"> realizar los estudios previos como parte del proceso precontractual </w:t>
      </w:r>
      <w:r>
        <w:rPr>
          <w:rFonts w:ascii="Calibri" w:eastAsia="Times New Roman" w:hAnsi="Calibri" w:cs="Calibri"/>
          <w:color w:val="000000"/>
          <w:lang w:eastAsia="es-CO"/>
        </w:rPr>
        <w:t>(F</w:t>
      </w:r>
      <w:r w:rsidR="00AA484F" w:rsidRPr="00AA484F">
        <w:rPr>
          <w:rFonts w:ascii="Calibri" w:eastAsia="Times New Roman" w:hAnsi="Calibri" w:cs="Calibri"/>
          <w:color w:val="000000"/>
          <w:lang w:eastAsia="es-CO"/>
        </w:rPr>
        <w:t xml:space="preserve">ormato </w:t>
      </w:r>
      <w:r w:rsidRPr="00AA484F">
        <w:rPr>
          <w:rFonts w:ascii="Calibri" w:eastAsia="Times New Roman" w:hAnsi="Calibri" w:cs="Calibri"/>
          <w:color w:val="000000"/>
          <w:lang w:eastAsia="es-CO"/>
        </w:rPr>
        <w:t xml:space="preserve">GC-PR-003-FR-008 </w:t>
      </w:r>
      <w:r w:rsidR="00AA484F" w:rsidRPr="00AA484F">
        <w:rPr>
          <w:rFonts w:ascii="Calibri" w:eastAsia="Times New Roman" w:hAnsi="Calibri" w:cs="Calibri"/>
          <w:color w:val="000000"/>
          <w:lang w:eastAsia="es-CO"/>
        </w:rPr>
        <w:t>“Estudios y documentos previos – Solicitud de adquisición de bienes y servicios”</w:t>
      </w:r>
      <w:r w:rsidR="001447E4">
        <w:rPr>
          <w:rFonts w:ascii="Calibri" w:eastAsia="Times New Roman" w:hAnsi="Calibri" w:cs="Calibri"/>
          <w:color w:val="000000"/>
          <w:lang w:eastAsia="es-CO"/>
        </w:rPr>
        <w:t>)</w:t>
      </w:r>
      <w:r w:rsidR="00AA484F" w:rsidRPr="00AA484F">
        <w:rPr>
          <w:rFonts w:ascii="Calibri" w:eastAsia="Times New Roman" w:hAnsi="Calibri" w:cs="Calibri"/>
          <w:color w:val="000000"/>
          <w:lang w:eastAsia="es-CO"/>
        </w:rPr>
        <w:t xml:space="preserve"> </w:t>
      </w:r>
      <w:r>
        <w:rPr>
          <w:rFonts w:ascii="Calibri" w:eastAsia="Times New Roman" w:hAnsi="Calibri" w:cs="Calibri"/>
          <w:color w:val="000000"/>
          <w:lang w:eastAsia="es-CO"/>
        </w:rPr>
        <w:t>en el</w:t>
      </w:r>
      <w:r w:rsidR="00AA484F" w:rsidRPr="00AA484F">
        <w:rPr>
          <w:rFonts w:ascii="Calibri" w:eastAsia="Times New Roman" w:hAnsi="Calibri" w:cs="Calibri"/>
          <w:color w:val="000000"/>
          <w:lang w:eastAsia="es-CO"/>
        </w:rPr>
        <w:t xml:space="preserve"> menor tiempo posible para evitar atrasos en el trámite del contrato solicitado. </w:t>
      </w:r>
    </w:p>
    <w:p w:rsidR="007A73F1" w:rsidRPr="004F189D" w:rsidRDefault="00AA484F" w:rsidP="006A6E45">
      <w:pPr>
        <w:pStyle w:val="Prrafodelista"/>
        <w:numPr>
          <w:ilvl w:val="0"/>
          <w:numId w:val="5"/>
        </w:numPr>
        <w:spacing w:after="0" w:line="240" w:lineRule="auto"/>
        <w:ind w:left="284" w:hanging="284"/>
        <w:jc w:val="both"/>
        <w:rPr>
          <w:rFonts w:ascii="Calibri" w:eastAsia="Times New Roman" w:hAnsi="Calibri" w:cs="Calibri"/>
          <w:color w:val="000000"/>
          <w:lang w:eastAsia="es-CO"/>
        </w:rPr>
      </w:pPr>
      <w:r w:rsidRPr="004F189D">
        <w:rPr>
          <w:rFonts w:ascii="Calibri" w:eastAsia="Times New Roman" w:hAnsi="Calibri" w:cs="Calibri"/>
          <w:color w:val="000000"/>
          <w:lang w:eastAsia="es-CO"/>
        </w:rPr>
        <w:t xml:space="preserve">Las cotizaciones presentadas en el estudio de mercados por parte de los docentes solicitantes, no son las definitivas para seleccionar el proveedor a contratar, su presentación tan solo agilizará los trámites de elaboración de estudios de mercado y estudios previos realizados por la </w:t>
      </w:r>
      <w:r w:rsidR="001D62E7" w:rsidRPr="004F189D">
        <w:rPr>
          <w:rFonts w:ascii="Calibri" w:eastAsia="Times New Roman" w:hAnsi="Calibri" w:cs="Calibri"/>
          <w:color w:val="000000"/>
          <w:lang w:eastAsia="es-CO"/>
        </w:rPr>
        <w:t>Oficina</w:t>
      </w:r>
      <w:r w:rsidRPr="004F189D">
        <w:rPr>
          <w:rFonts w:ascii="Calibri" w:eastAsia="Times New Roman" w:hAnsi="Calibri" w:cs="Calibri"/>
          <w:color w:val="000000"/>
          <w:lang w:eastAsia="es-CO"/>
        </w:rPr>
        <w:t xml:space="preserve"> de Investigaciones.</w:t>
      </w:r>
    </w:p>
    <w:p w:rsidR="007A73F1" w:rsidRPr="004F189D" w:rsidRDefault="007A73F1" w:rsidP="006A6E45">
      <w:pPr>
        <w:pStyle w:val="Prrafodelista"/>
        <w:numPr>
          <w:ilvl w:val="0"/>
          <w:numId w:val="5"/>
        </w:numPr>
        <w:autoSpaceDE w:val="0"/>
        <w:autoSpaceDN w:val="0"/>
        <w:adjustRightInd w:val="0"/>
        <w:ind w:left="284" w:hanging="284"/>
        <w:jc w:val="both"/>
        <w:rPr>
          <w:rFonts w:eastAsia="Calibri" w:cs="Gill Sans MT"/>
          <w:color w:val="000000"/>
        </w:rPr>
      </w:pPr>
      <w:r w:rsidRPr="004F189D">
        <w:rPr>
          <w:rFonts w:eastAsia="Calibri" w:cs="Gill Sans MT"/>
          <w:color w:val="000000"/>
        </w:rPr>
        <w:t>Cualquier proveedor que desee realizar contrataciones con la Universidad Distrital debe estar registrado en las plataformas SECOP II y AGORA.</w:t>
      </w:r>
    </w:p>
    <w:p w:rsidR="006A6E45" w:rsidRDefault="006A6E45" w:rsidP="00B91946">
      <w:pPr>
        <w:spacing w:after="0" w:line="240" w:lineRule="auto"/>
        <w:jc w:val="both"/>
        <w:rPr>
          <w:rFonts w:ascii="Calibri" w:eastAsia="Times New Roman" w:hAnsi="Calibri" w:cs="Calibri"/>
          <w:b/>
          <w:color w:val="000000"/>
          <w:lang w:eastAsia="es-CO"/>
        </w:rPr>
      </w:pPr>
    </w:p>
    <w:p w:rsidR="004E3916" w:rsidRDefault="00A626EB" w:rsidP="00B91946">
      <w:pPr>
        <w:spacing w:after="0" w:line="240" w:lineRule="auto"/>
        <w:jc w:val="both"/>
        <w:rPr>
          <w:rFonts w:ascii="Calibri" w:eastAsia="Times New Roman" w:hAnsi="Calibri" w:cs="Calibri"/>
          <w:b/>
          <w:color w:val="000000"/>
          <w:lang w:eastAsia="es-CO"/>
        </w:rPr>
      </w:pPr>
      <w:r w:rsidRPr="00A626EB">
        <w:rPr>
          <w:rFonts w:ascii="Calibri" w:eastAsia="Times New Roman" w:hAnsi="Calibri" w:cs="Calibri"/>
          <w:b/>
          <w:color w:val="000000"/>
          <w:lang w:eastAsia="es-CO"/>
        </w:rPr>
        <w:t xml:space="preserve">FIRMAS: </w:t>
      </w:r>
    </w:p>
    <w:p w:rsidR="00F20608" w:rsidRDefault="00F20608" w:rsidP="00B91946">
      <w:pPr>
        <w:spacing w:after="0" w:line="240" w:lineRule="auto"/>
        <w:jc w:val="both"/>
        <w:rPr>
          <w:rFonts w:ascii="Calibri" w:eastAsia="Times New Roman" w:hAnsi="Calibri" w:cs="Calibri"/>
          <w:color w:val="000000"/>
          <w:lang w:eastAsia="es-CO"/>
        </w:rPr>
      </w:pPr>
    </w:p>
    <w:p w:rsidR="00622BC3" w:rsidRDefault="00622BC3" w:rsidP="00B91946">
      <w:pPr>
        <w:spacing w:after="0" w:line="240" w:lineRule="auto"/>
        <w:jc w:val="both"/>
        <w:rPr>
          <w:rFonts w:ascii="Calibri" w:eastAsia="Times New Roman" w:hAnsi="Calibri" w:cs="Calibri"/>
          <w:color w:val="000000"/>
          <w:lang w:eastAsia="es-CO"/>
        </w:rPr>
      </w:pPr>
    </w:p>
    <w:p w:rsidR="00622BC3" w:rsidRDefault="00622BC3" w:rsidP="00B91946">
      <w:pPr>
        <w:spacing w:after="0" w:line="240" w:lineRule="auto"/>
        <w:jc w:val="both"/>
        <w:rPr>
          <w:rFonts w:ascii="Calibri" w:eastAsia="Times New Roman" w:hAnsi="Calibri" w:cs="Calibri"/>
          <w:color w:val="000000"/>
          <w:lang w:eastAsia="es-CO"/>
        </w:rPr>
      </w:pPr>
    </w:p>
    <w:p w:rsidR="007B2098" w:rsidRDefault="007B2098" w:rsidP="00B91946">
      <w:pPr>
        <w:spacing w:after="0" w:line="240" w:lineRule="auto"/>
        <w:jc w:val="both"/>
        <w:rPr>
          <w:rFonts w:ascii="Calibri" w:eastAsia="Times New Roman" w:hAnsi="Calibri" w:cs="Calibri"/>
          <w:color w:val="000000"/>
          <w:lang w:eastAsia="es-CO"/>
        </w:rPr>
      </w:pPr>
    </w:p>
    <w:p w:rsidR="00A626EB" w:rsidRDefault="00A626EB" w:rsidP="00A626EB">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________________________________</w:t>
      </w:r>
    </w:p>
    <w:p w:rsidR="00996A1F" w:rsidRDefault="00A626EB" w:rsidP="00996A1F">
      <w:pPr>
        <w:spacing w:after="0"/>
        <w:rPr>
          <w:rFonts w:ascii="Arial" w:hAnsi="Arial" w:cs="Arial"/>
          <w:b/>
          <w:sz w:val="18"/>
          <w:szCs w:val="18"/>
        </w:rPr>
      </w:pPr>
      <w:r w:rsidRPr="009B1023">
        <w:rPr>
          <w:rFonts w:ascii="Arial" w:hAnsi="Arial" w:cs="Arial"/>
          <w:b/>
          <w:sz w:val="18"/>
          <w:szCs w:val="18"/>
        </w:rPr>
        <w:t>FIRMA DEL DOCENTE</w:t>
      </w:r>
      <w:r w:rsidR="007A36C1">
        <w:rPr>
          <w:rFonts w:ascii="Arial" w:hAnsi="Arial" w:cs="Arial"/>
          <w:b/>
          <w:sz w:val="18"/>
          <w:szCs w:val="18"/>
        </w:rPr>
        <w:t xml:space="preserve"> RESPONSABLE/ </w:t>
      </w:r>
    </w:p>
    <w:p w:rsidR="00A626EB" w:rsidRPr="009B1023" w:rsidRDefault="007A36C1" w:rsidP="00996A1F">
      <w:pPr>
        <w:spacing w:after="0"/>
        <w:rPr>
          <w:rFonts w:ascii="Arial" w:hAnsi="Arial" w:cs="Arial"/>
          <w:b/>
          <w:sz w:val="18"/>
          <w:szCs w:val="18"/>
        </w:rPr>
      </w:pPr>
      <w:r>
        <w:rPr>
          <w:rFonts w:ascii="Arial" w:hAnsi="Arial" w:cs="Arial"/>
          <w:b/>
          <w:sz w:val="18"/>
          <w:szCs w:val="18"/>
        </w:rPr>
        <w:t>INVESTIGA</w:t>
      </w:r>
      <w:r w:rsidR="00A626EB">
        <w:rPr>
          <w:rFonts w:ascii="Arial" w:hAnsi="Arial" w:cs="Arial"/>
          <w:b/>
          <w:sz w:val="18"/>
          <w:szCs w:val="18"/>
        </w:rPr>
        <w:t>DOR PRINCIPAL</w:t>
      </w:r>
    </w:p>
    <w:p w:rsidR="00533864" w:rsidRDefault="00533864">
      <w:pPr>
        <w:rPr>
          <w:rFonts w:eastAsia="Calibri" w:cs="Gill Sans MT"/>
          <w:b/>
          <w:bCs/>
          <w:color w:val="000000"/>
        </w:rPr>
      </w:pPr>
      <w:r>
        <w:rPr>
          <w:rFonts w:eastAsia="Calibri" w:cs="Gill Sans MT"/>
          <w:b/>
          <w:bCs/>
          <w:color w:val="000000"/>
        </w:rPr>
        <w:br w:type="page"/>
      </w:r>
    </w:p>
    <w:p w:rsidR="009201EE" w:rsidRDefault="009201EE" w:rsidP="009201EE">
      <w:pPr>
        <w:spacing w:after="0"/>
        <w:jc w:val="center"/>
        <w:rPr>
          <w:rFonts w:eastAsia="Calibri" w:cs="Gill Sans MT"/>
          <w:b/>
          <w:bCs/>
          <w:color w:val="000000"/>
        </w:rPr>
      </w:pPr>
      <w:r>
        <w:rPr>
          <w:rFonts w:eastAsia="Calibri" w:cs="Gill Sans MT"/>
          <w:b/>
          <w:bCs/>
          <w:color w:val="000000"/>
        </w:rPr>
        <w:lastRenderedPageBreak/>
        <w:t xml:space="preserve">ANEXO 1. </w:t>
      </w:r>
    </w:p>
    <w:p w:rsidR="009E414B" w:rsidRDefault="009E414B" w:rsidP="009201EE">
      <w:pPr>
        <w:spacing w:after="0"/>
        <w:jc w:val="center"/>
        <w:rPr>
          <w:rFonts w:ascii="Calibri" w:eastAsia="Times New Roman" w:hAnsi="Calibri" w:cs="Calibri"/>
          <w:b/>
          <w:bCs/>
          <w:color w:val="000000"/>
          <w:lang w:eastAsia="es-CO"/>
        </w:rPr>
      </w:pPr>
      <w:r>
        <w:rPr>
          <w:rFonts w:eastAsia="Calibri" w:cs="Gill Sans MT"/>
          <w:b/>
          <w:bCs/>
          <w:color w:val="000000"/>
        </w:rPr>
        <w:t xml:space="preserve">GUÍA PARA DILIGENCIAR LOS </w:t>
      </w:r>
      <w:r w:rsidRPr="00AA484F">
        <w:rPr>
          <w:rFonts w:ascii="Calibri" w:eastAsia="Times New Roman" w:hAnsi="Calibri" w:cs="Calibri"/>
          <w:b/>
          <w:bCs/>
          <w:color w:val="000000"/>
          <w:lang w:eastAsia="es-CO"/>
        </w:rPr>
        <w:t xml:space="preserve">DATOS </w:t>
      </w:r>
      <w:r w:rsidR="00622BC3">
        <w:rPr>
          <w:rFonts w:ascii="Calibri" w:eastAsia="Times New Roman" w:hAnsi="Calibri" w:cs="Calibri"/>
          <w:b/>
          <w:bCs/>
          <w:color w:val="000000"/>
          <w:lang w:eastAsia="es-CO"/>
        </w:rPr>
        <w:t xml:space="preserve">PARA </w:t>
      </w:r>
      <w:r w:rsidRPr="00AA484F">
        <w:rPr>
          <w:rFonts w:ascii="Calibri" w:eastAsia="Times New Roman" w:hAnsi="Calibri" w:cs="Calibri"/>
          <w:b/>
          <w:bCs/>
          <w:color w:val="000000"/>
          <w:lang w:eastAsia="es-CO"/>
        </w:rPr>
        <w:t xml:space="preserve">CONTRATACIÓN </w:t>
      </w:r>
      <w:r w:rsidR="00622BC3">
        <w:rPr>
          <w:rFonts w:ascii="Calibri" w:eastAsia="Times New Roman" w:hAnsi="Calibri" w:cs="Calibri"/>
          <w:b/>
          <w:bCs/>
          <w:color w:val="000000"/>
          <w:lang w:eastAsia="es-CO"/>
        </w:rPr>
        <w:t xml:space="preserve">DE UN </w:t>
      </w:r>
      <w:r w:rsidRPr="00AA484F">
        <w:rPr>
          <w:rFonts w:ascii="Calibri" w:eastAsia="Times New Roman" w:hAnsi="Calibri" w:cs="Calibri"/>
          <w:b/>
          <w:bCs/>
          <w:color w:val="000000"/>
          <w:lang w:eastAsia="es-CO"/>
        </w:rPr>
        <w:t>SERVICIO</w:t>
      </w:r>
    </w:p>
    <w:p w:rsidR="0022337A" w:rsidRDefault="0022337A" w:rsidP="0022337A">
      <w:pPr>
        <w:spacing w:before="115" w:after="0"/>
        <w:ind w:right="83"/>
        <w:jc w:val="both"/>
        <w:rPr>
          <w:rFonts w:eastAsia="Calibri" w:cs="Times New Roman"/>
        </w:rPr>
      </w:pPr>
      <w:r w:rsidRPr="00635652">
        <w:rPr>
          <w:rFonts w:eastAsia="Calibri" w:cs="Times New Roman"/>
          <w:b/>
          <w:bCs/>
        </w:rPr>
        <w:t>Objeto</w:t>
      </w:r>
      <w:r w:rsidRPr="00635652">
        <w:rPr>
          <w:rFonts w:eastAsia="Calibri" w:cs="Times New Roman"/>
        </w:rPr>
        <w:t xml:space="preserve">: </w:t>
      </w:r>
      <w:r w:rsidRPr="0061572F">
        <w:rPr>
          <w:rFonts w:eastAsia="Calibri" w:cs="Times New Roman"/>
        </w:rPr>
        <w:t>El objeto del contrato debe iniciar con un verbo en infinitivo (terminado en -</w:t>
      </w:r>
      <w:proofErr w:type="spellStart"/>
      <w:r w:rsidRPr="0061572F">
        <w:rPr>
          <w:rFonts w:eastAsia="Calibri" w:cs="Times New Roman"/>
        </w:rPr>
        <w:t>ar</w:t>
      </w:r>
      <w:proofErr w:type="spellEnd"/>
      <w:r w:rsidRPr="0061572F">
        <w:rPr>
          <w:rFonts w:eastAsia="Calibri" w:cs="Times New Roman"/>
        </w:rPr>
        <w:t>, -</w:t>
      </w:r>
      <w:proofErr w:type="spellStart"/>
      <w:r w:rsidRPr="0061572F">
        <w:rPr>
          <w:rFonts w:eastAsia="Calibri" w:cs="Times New Roman"/>
        </w:rPr>
        <w:t>er</w:t>
      </w:r>
      <w:proofErr w:type="spellEnd"/>
      <w:r w:rsidRPr="0061572F">
        <w:rPr>
          <w:rFonts w:eastAsia="Calibri" w:cs="Times New Roman"/>
        </w:rPr>
        <w:t xml:space="preserve"> o -ir) y especificar claramente el propósito del acuerdo. Esto garantiza transparencia en los compromisos del contratista, permitiendo resolver posibles inconformidades de la universidad o el contratista tras la ejecución. Todo debe alinearse con la propuesta de servicios o cotización aprobada</w:t>
      </w:r>
      <w:r>
        <w:rPr>
          <w:rFonts w:eastAsia="Calibri" w:cs="Times New Roman"/>
        </w:rPr>
        <w:t>.</w:t>
      </w:r>
    </w:p>
    <w:p w:rsidR="0022337A" w:rsidRDefault="0022337A" w:rsidP="0022337A">
      <w:pPr>
        <w:spacing w:before="115"/>
        <w:ind w:right="83"/>
        <w:jc w:val="both"/>
        <w:rPr>
          <w:rFonts w:eastAsia="Calibri" w:cs="Times New Roman"/>
        </w:rPr>
      </w:pPr>
      <w:r w:rsidRPr="00635652">
        <w:rPr>
          <w:rFonts w:eastAsia="Calibri" w:cs="Times New Roman"/>
        </w:rPr>
        <w:t>Tener en cuenta que se contrata</w:t>
      </w:r>
      <w:r>
        <w:rPr>
          <w:rFonts w:eastAsia="Calibri" w:cs="Times New Roman"/>
        </w:rPr>
        <w:t xml:space="preserve">: </w:t>
      </w:r>
    </w:p>
    <w:p w:rsidR="0022337A" w:rsidRDefault="0022337A" w:rsidP="0022337A">
      <w:pPr>
        <w:pStyle w:val="Prrafodelista"/>
        <w:numPr>
          <w:ilvl w:val="0"/>
          <w:numId w:val="8"/>
        </w:numPr>
        <w:spacing w:before="115"/>
        <w:ind w:right="83"/>
        <w:jc w:val="both"/>
        <w:rPr>
          <w:rFonts w:eastAsia="Calibri" w:cs="Times New Roman"/>
        </w:rPr>
      </w:pPr>
      <w:r w:rsidRPr="0061572F">
        <w:rPr>
          <w:rFonts w:eastAsia="Calibri" w:cs="Times New Roman"/>
          <w:u w:val="single"/>
        </w:rPr>
        <w:t>un servicio</w:t>
      </w:r>
      <w:r w:rsidRPr="0061572F">
        <w:rPr>
          <w:rFonts w:eastAsia="Calibri" w:cs="Times New Roman"/>
        </w:rPr>
        <w:t xml:space="preserve"> y no un perfil específico (asistente, técnico, profesional o profesional especializado)</w:t>
      </w:r>
      <w:r>
        <w:rPr>
          <w:rFonts w:eastAsia="Calibri" w:cs="Times New Roman"/>
        </w:rPr>
        <w:t xml:space="preserve">; </w:t>
      </w:r>
    </w:p>
    <w:p w:rsidR="0022337A" w:rsidRDefault="0022337A" w:rsidP="0022337A">
      <w:pPr>
        <w:pStyle w:val="Prrafodelista"/>
        <w:numPr>
          <w:ilvl w:val="0"/>
          <w:numId w:val="8"/>
        </w:numPr>
        <w:spacing w:before="115"/>
        <w:ind w:right="83"/>
        <w:jc w:val="both"/>
        <w:rPr>
          <w:rFonts w:eastAsia="Calibri" w:cs="Times New Roman"/>
        </w:rPr>
      </w:pPr>
      <w:r>
        <w:rPr>
          <w:rFonts w:eastAsia="Calibri" w:cs="Times New Roman"/>
        </w:rPr>
        <w:t>c</w:t>
      </w:r>
      <w:r w:rsidRPr="0061572F">
        <w:rPr>
          <w:rFonts w:eastAsia="Calibri" w:cs="Times New Roman"/>
        </w:rPr>
        <w:t xml:space="preserve">omo </w:t>
      </w:r>
      <w:r w:rsidRPr="0061572F">
        <w:rPr>
          <w:rFonts w:eastAsia="Calibri" w:cs="Times New Roman"/>
          <w:u w:val="single"/>
        </w:rPr>
        <w:t>apoyo logístico</w:t>
      </w:r>
      <w:r w:rsidRPr="0061572F">
        <w:rPr>
          <w:rFonts w:eastAsia="Calibri" w:cs="Times New Roman"/>
        </w:rPr>
        <w:t xml:space="preserve"> se entenderá el suministro de material de apoyo o de productos alimenticios y logística al respecto de la realización o participación de un evento;</w:t>
      </w:r>
    </w:p>
    <w:p w:rsidR="0022337A" w:rsidRPr="0061572F" w:rsidRDefault="0022337A" w:rsidP="0022337A">
      <w:pPr>
        <w:pStyle w:val="Prrafodelista"/>
        <w:numPr>
          <w:ilvl w:val="0"/>
          <w:numId w:val="8"/>
        </w:numPr>
        <w:spacing w:before="115"/>
        <w:ind w:right="83"/>
        <w:jc w:val="both"/>
        <w:rPr>
          <w:rFonts w:eastAsia="Calibri" w:cs="Times New Roman"/>
        </w:rPr>
      </w:pPr>
      <w:r w:rsidRPr="0061572F">
        <w:rPr>
          <w:rFonts w:eastAsia="Calibri" w:cs="Times New Roman"/>
        </w:rPr>
        <w:t xml:space="preserve">si se va a realizar un </w:t>
      </w:r>
      <w:r w:rsidRPr="0061572F">
        <w:rPr>
          <w:rFonts w:eastAsia="Calibri" w:cs="Times New Roman"/>
          <w:u w:val="single"/>
        </w:rPr>
        <w:t xml:space="preserve">trabajo de campo </w:t>
      </w:r>
      <w:r w:rsidRPr="0061572F">
        <w:rPr>
          <w:rFonts w:eastAsia="Calibri" w:cs="Times New Roman"/>
        </w:rPr>
        <w:t>y en ese se requiere transporte terrestre se recomienda encontrar un proveedor de los transportes y los hospedajes simultáneamente dentro del mismo servicio.</w:t>
      </w:r>
    </w:p>
    <w:p w:rsidR="0022337A" w:rsidRPr="00420202" w:rsidRDefault="0022337A" w:rsidP="0022337A">
      <w:pPr>
        <w:autoSpaceDE w:val="0"/>
        <w:autoSpaceDN w:val="0"/>
        <w:adjustRightInd w:val="0"/>
        <w:jc w:val="both"/>
        <w:rPr>
          <w:rFonts w:eastAsia="Calibri" w:cs="Gill Sans MT"/>
          <w:bCs/>
        </w:rPr>
      </w:pPr>
      <w:r w:rsidRPr="00635652">
        <w:rPr>
          <w:rFonts w:eastAsia="Calibri" w:cs="Gill Sans MT"/>
          <w:b/>
          <w:bCs/>
        </w:rPr>
        <w:t xml:space="preserve">Duración del </w:t>
      </w:r>
      <w:r>
        <w:rPr>
          <w:rFonts w:eastAsia="Calibri" w:cs="Gill Sans MT"/>
          <w:b/>
          <w:bCs/>
        </w:rPr>
        <w:t>c</w:t>
      </w:r>
      <w:r w:rsidRPr="00635652">
        <w:rPr>
          <w:rFonts w:eastAsia="Calibri" w:cs="Gill Sans MT"/>
          <w:b/>
          <w:bCs/>
        </w:rPr>
        <w:t>ontrato:</w:t>
      </w:r>
      <w:r>
        <w:rPr>
          <w:rFonts w:eastAsia="Calibri" w:cs="Gill Sans MT"/>
          <w:b/>
          <w:bCs/>
        </w:rPr>
        <w:t xml:space="preserve"> </w:t>
      </w:r>
      <w:r w:rsidRPr="00420202">
        <w:rPr>
          <w:rFonts w:eastAsia="Calibri" w:cs="Gill Sans MT"/>
          <w:bCs/>
        </w:rPr>
        <w:t>El plazo del contrato para proyectos de investigación no puede exceder la duración del proyecto, con una holgura de 30 días para trámites, y debe ejecutarse en la vigencia actual. La duración del contrato debe ajustarse al servicio requerido, conforme a la propuesta de servicios o cotización, evitando plazos excesivamente cortos o largos que puedan llevar a incumplimientos.</w:t>
      </w:r>
    </w:p>
    <w:p w:rsidR="0022337A" w:rsidRPr="00635652" w:rsidRDefault="0022337A" w:rsidP="0022337A">
      <w:pPr>
        <w:autoSpaceDE w:val="0"/>
        <w:autoSpaceDN w:val="0"/>
        <w:adjustRightInd w:val="0"/>
        <w:jc w:val="both"/>
        <w:rPr>
          <w:rFonts w:eastAsia="Calibri" w:cs="Gill Sans MT"/>
          <w:bCs/>
        </w:rPr>
      </w:pPr>
      <w:r w:rsidRPr="00420202">
        <w:rPr>
          <w:rFonts w:eastAsia="Calibri" w:cs="Gill Sans MT"/>
          <w:bCs/>
        </w:rPr>
        <w:t>La celebración del contrato debe regirse por principios como transparencia, economía y responsabilidad, según las leyes colombianas, incluyendo el Estatuto General de Contratación de la Universidad Distrital (Acuerdo No. 003 de 2015) y otras normativas vigentes en la fecha del contrato. Estos principios se aplicarán siempre y cuando se cumplan con los deberes de planificación y selección objetiva del contratista.</w:t>
      </w:r>
    </w:p>
    <w:p w:rsidR="0022337A" w:rsidRPr="00635652" w:rsidRDefault="0022337A" w:rsidP="0022337A">
      <w:pPr>
        <w:autoSpaceDE w:val="0"/>
        <w:autoSpaceDN w:val="0"/>
        <w:adjustRightInd w:val="0"/>
        <w:jc w:val="both"/>
        <w:rPr>
          <w:rFonts w:eastAsia="Calibri" w:cs="Times New Roman"/>
          <w:bCs/>
        </w:rPr>
      </w:pPr>
      <w:r w:rsidRPr="00635652">
        <w:rPr>
          <w:rFonts w:eastAsia="Calibri" w:cs="Times New Roman"/>
          <w:b/>
          <w:bCs/>
        </w:rPr>
        <w:t>Justificación</w:t>
      </w:r>
      <w:r>
        <w:rPr>
          <w:rFonts w:eastAsia="Calibri" w:cs="Times New Roman"/>
          <w:b/>
          <w:bCs/>
        </w:rPr>
        <w:t xml:space="preserve"> del contrato</w:t>
      </w:r>
      <w:r w:rsidRPr="00635652">
        <w:rPr>
          <w:rFonts w:eastAsia="Calibri" w:cs="Times New Roman"/>
          <w:b/>
          <w:bCs/>
        </w:rPr>
        <w:t xml:space="preserve">: </w:t>
      </w:r>
      <w:r w:rsidRPr="00420202">
        <w:rPr>
          <w:rFonts w:eastAsia="Calibri" w:cs="Times New Roman"/>
          <w:bCs/>
        </w:rPr>
        <w:t>Este párrafo trata sobre la motivación para emitir la orden de servicio, respondiendo a las preguntas de "¿por qué?" y "¿para qué?" es necesario llevar a cabo el contrato. También aborda el contexto en el que se celebrará, ya sea en el marco de un proyecto de investigación, apoyo a grupos, entre otros</w:t>
      </w:r>
      <w:r>
        <w:rPr>
          <w:rFonts w:eastAsia="Calibri" w:cs="Times New Roman"/>
          <w:bCs/>
        </w:rPr>
        <w:t xml:space="preserve">., </w:t>
      </w:r>
      <w:r w:rsidRPr="00635652">
        <w:rPr>
          <w:rFonts w:eastAsia="Calibri" w:cs="Times New Roman"/>
          <w:bCs/>
        </w:rPr>
        <w:t>¿</w:t>
      </w:r>
      <w:r>
        <w:rPr>
          <w:rFonts w:eastAsia="Calibri" w:cs="Times New Roman"/>
          <w:bCs/>
        </w:rPr>
        <w:t>p</w:t>
      </w:r>
      <w:r w:rsidRPr="00635652">
        <w:rPr>
          <w:rFonts w:eastAsia="Calibri" w:cs="Times New Roman"/>
          <w:bCs/>
        </w:rPr>
        <w:t>or qué es necesaria la orden de servicios en el desarrollo del proyecto/actividad de investigación?, etc.</w:t>
      </w:r>
    </w:p>
    <w:p w:rsidR="0022337A" w:rsidRDefault="0022337A" w:rsidP="0022337A">
      <w:pPr>
        <w:autoSpaceDE w:val="0"/>
        <w:autoSpaceDN w:val="0"/>
        <w:adjustRightInd w:val="0"/>
        <w:jc w:val="both"/>
        <w:rPr>
          <w:rFonts w:eastAsia="Calibri" w:cs="Gill Sans MT"/>
          <w:b/>
          <w:bCs/>
        </w:rPr>
      </w:pPr>
      <w:r>
        <w:rPr>
          <w:rFonts w:eastAsia="Calibri" w:cs="Gill Sans MT"/>
          <w:b/>
          <w:bCs/>
        </w:rPr>
        <w:t xml:space="preserve">Saldo actualmente disponible en el rubro para esta contratación: </w:t>
      </w:r>
      <w:r w:rsidRPr="00D96A0C">
        <w:rPr>
          <w:rFonts w:eastAsia="Calibri" w:cs="Gill Sans MT"/>
          <w:bCs/>
        </w:rPr>
        <w:t xml:space="preserve">Es el valor que indica el sistema SICIUD que se encuentra disponible </w:t>
      </w:r>
      <w:r>
        <w:rPr>
          <w:rFonts w:eastAsia="Calibri" w:cs="Gill Sans MT"/>
          <w:bCs/>
        </w:rPr>
        <w:t xml:space="preserve">en el rubro, </w:t>
      </w:r>
      <w:r w:rsidRPr="00D96A0C">
        <w:rPr>
          <w:rFonts w:eastAsia="Calibri" w:cs="Gill Sans MT"/>
          <w:bCs/>
        </w:rPr>
        <w:t xml:space="preserve">acorde con el presupuesto. </w:t>
      </w:r>
    </w:p>
    <w:p w:rsidR="0022337A" w:rsidRDefault="0022337A" w:rsidP="0022337A">
      <w:pPr>
        <w:autoSpaceDE w:val="0"/>
        <w:autoSpaceDN w:val="0"/>
        <w:adjustRightInd w:val="0"/>
        <w:jc w:val="both"/>
        <w:rPr>
          <w:rFonts w:eastAsia="Calibri" w:cs="Gill Sans MT"/>
          <w:b/>
          <w:bCs/>
        </w:rPr>
      </w:pPr>
      <w:r>
        <w:rPr>
          <w:rFonts w:eastAsia="Calibri" w:cs="Gill Sans MT"/>
          <w:b/>
          <w:bCs/>
        </w:rPr>
        <w:t xml:space="preserve">Valor máximo disponible para esta contratación en letras y números: </w:t>
      </w:r>
      <w:r w:rsidRPr="00D568FA">
        <w:rPr>
          <w:rFonts w:eastAsia="Calibri" w:cs="Gill Sans MT"/>
          <w:bCs/>
        </w:rPr>
        <w:t>Representa el valor</w:t>
      </w:r>
      <w:r>
        <w:rPr>
          <w:rFonts w:eastAsia="Calibri" w:cs="Gill Sans MT"/>
          <w:bCs/>
        </w:rPr>
        <w:t xml:space="preserve"> máximo disponible para realizar el contrato, teniendo en cuenta el saldo disponible en el rubro para esta contratación. </w:t>
      </w:r>
    </w:p>
    <w:p w:rsidR="0022337A" w:rsidRPr="00D96A0C" w:rsidRDefault="0022337A" w:rsidP="0022337A">
      <w:pPr>
        <w:autoSpaceDE w:val="0"/>
        <w:autoSpaceDN w:val="0"/>
        <w:adjustRightInd w:val="0"/>
        <w:jc w:val="both"/>
        <w:rPr>
          <w:rFonts w:eastAsia="Calibri" w:cs="Gill Sans MT"/>
          <w:bCs/>
        </w:rPr>
      </w:pPr>
      <w:r>
        <w:rPr>
          <w:rFonts w:eastAsia="Calibri" w:cs="Gill Sans MT"/>
          <w:b/>
          <w:bCs/>
        </w:rPr>
        <w:t xml:space="preserve">Forma de pago: </w:t>
      </w:r>
      <w:r>
        <w:rPr>
          <w:rFonts w:eastAsia="Calibri" w:cs="Gill Sans MT"/>
          <w:bCs/>
        </w:rPr>
        <w:t>Indique la forma en que se realiza</w:t>
      </w:r>
      <w:r w:rsidRPr="00D96A0C">
        <w:rPr>
          <w:rFonts w:eastAsia="Calibri" w:cs="Gill Sans MT"/>
          <w:bCs/>
        </w:rPr>
        <w:t>rá</w:t>
      </w:r>
      <w:r>
        <w:rPr>
          <w:rFonts w:eastAsia="Calibri" w:cs="Gill Sans MT"/>
          <w:bCs/>
        </w:rPr>
        <w:t>n los pagos o</w:t>
      </w:r>
      <w:r w:rsidRPr="00D96A0C">
        <w:rPr>
          <w:rFonts w:eastAsia="Calibri" w:cs="Gill Sans MT"/>
          <w:bCs/>
        </w:rPr>
        <w:t xml:space="preserve"> la transacción financiera </w:t>
      </w:r>
      <w:r>
        <w:rPr>
          <w:rFonts w:eastAsia="Calibri" w:cs="Gill Sans MT"/>
          <w:bCs/>
        </w:rPr>
        <w:t xml:space="preserve">a lo largo del contrato con la prestación del </w:t>
      </w:r>
      <w:r w:rsidRPr="00D96A0C">
        <w:rPr>
          <w:rFonts w:eastAsia="Calibri" w:cs="Gill Sans MT"/>
          <w:bCs/>
        </w:rPr>
        <w:t>servicio.</w:t>
      </w:r>
    </w:p>
    <w:p w:rsidR="0022337A" w:rsidRPr="009C6B0B" w:rsidRDefault="0022337A" w:rsidP="0022337A">
      <w:pPr>
        <w:rPr>
          <w:rFonts w:eastAsia="Times New Roman" w:cstheme="minorHAnsi"/>
          <w:bCs/>
          <w:color w:val="000000"/>
          <w:lang w:eastAsia="es-CO"/>
        </w:rPr>
      </w:pPr>
      <w:r w:rsidRPr="00E94C96">
        <w:rPr>
          <w:rFonts w:eastAsia="Times New Roman" w:cstheme="minorHAnsi"/>
          <w:b/>
          <w:bCs/>
          <w:color w:val="000000"/>
          <w:lang w:eastAsia="es-CO"/>
        </w:rPr>
        <w:lastRenderedPageBreak/>
        <w:t>Actividad económica del contratista</w:t>
      </w:r>
      <w:r>
        <w:rPr>
          <w:rFonts w:eastAsia="Times New Roman" w:cstheme="minorHAnsi"/>
          <w:bCs/>
          <w:color w:val="000000"/>
          <w:lang w:eastAsia="es-CO"/>
        </w:rPr>
        <w:t xml:space="preserve">: </w:t>
      </w:r>
      <w:r w:rsidRPr="000D1639">
        <w:rPr>
          <w:rFonts w:eastAsia="Times New Roman" w:cstheme="minorHAnsi"/>
          <w:bCs/>
          <w:color w:val="000000"/>
          <w:lang w:eastAsia="es-CO"/>
        </w:rPr>
        <w:t>según</w:t>
      </w:r>
      <w:r>
        <w:rPr>
          <w:rFonts w:eastAsia="Times New Roman" w:cstheme="minorHAnsi"/>
          <w:bCs/>
          <w:color w:val="000000"/>
          <w:lang w:eastAsia="es-CO"/>
        </w:rPr>
        <w:t xml:space="preserve"> la</w:t>
      </w:r>
      <w:r w:rsidRPr="000D1639">
        <w:rPr>
          <w:rFonts w:eastAsia="Times New Roman" w:cstheme="minorHAnsi"/>
          <w:bCs/>
          <w:color w:val="000000"/>
          <w:lang w:eastAsia="es-CO"/>
        </w:rPr>
        <w:t xml:space="preserve"> resolución </w:t>
      </w:r>
      <w:r>
        <w:rPr>
          <w:rFonts w:eastAsia="Times New Roman" w:cstheme="minorHAnsi"/>
          <w:bCs/>
          <w:color w:val="000000"/>
          <w:lang w:eastAsia="es-CO"/>
        </w:rPr>
        <w:t>DIAN</w:t>
      </w:r>
      <w:r w:rsidRPr="000D1639">
        <w:rPr>
          <w:rFonts w:eastAsia="Times New Roman" w:cstheme="minorHAnsi"/>
          <w:bCs/>
          <w:color w:val="000000"/>
          <w:lang w:eastAsia="es-CO"/>
        </w:rPr>
        <w:t xml:space="preserve"> no. 114 del 21 diciembre de 2020</w:t>
      </w:r>
      <w:r>
        <w:rPr>
          <w:rFonts w:eastAsia="Times New Roman" w:cstheme="minorHAnsi"/>
          <w:bCs/>
          <w:color w:val="000000"/>
          <w:lang w:eastAsia="es-CO"/>
        </w:rPr>
        <w:t>, deberá seleccionar aquellas que estén acorde con el servicio de desea contratar. E</w:t>
      </w:r>
      <w:r w:rsidRPr="009C6B0B">
        <w:rPr>
          <w:rFonts w:eastAsia="Times New Roman" w:cstheme="minorHAnsi"/>
          <w:bCs/>
          <w:color w:val="000000"/>
          <w:lang w:eastAsia="es-CO"/>
        </w:rPr>
        <w:t xml:space="preserve">stas se utilizarán para publicar el proceso en la plataforma </w:t>
      </w:r>
      <w:r>
        <w:rPr>
          <w:rFonts w:eastAsia="Times New Roman" w:cstheme="minorHAnsi"/>
          <w:bCs/>
          <w:color w:val="000000"/>
          <w:lang w:eastAsia="es-CO"/>
        </w:rPr>
        <w:t>Á</w:t>
      </w:r>
      <w:r w:rsidRPr="009C6B0B">
        <w:rPr>
          <w:rFonts w:eastAsia="Times New Roman" w:cstheme="minorHAnsi"/>
          <w:bCs/>
          <w:color w:val="000000"/>
          <w:lang w:eastAsia="es-CO"/>
        </w:rPr>
        <w:t>GORA de la universidad</w:t>
      </w:r>
      <w:r>
        <w:rPr>
          <w:rFonts w:eastAsia="Times New Roman" w:cstheme="minorHAnsi"/>
          <w:bCs/>
          <w:color w:val="000000"/>
          <w:lang w:eastAsia="es-CO"/>
        </w:rPr>
        <w:t>. P</w:t>
      </w:r>
      <w:r w:rsidRPr="009C6B0B">
        <w:rPr>
          <w:rFonts w:eastAsia="Times New Roman" w:cstheme="minorHAnsi"/>
          <w:bCs/>
          <w:color w:val="000000"/>
          <w:lang w:eastAsia="es-CO"/>
        </w:rPr>
        <w:t>uede consultar dicha resolución en el siguiente enlace:</w:t>
      </w:r>
      <w:r w:rsidRPr="009C6B0B">
        <w:rPr>
          <w:rFonts w:eastAsia="Times New Roman" w:cstheme="minorHAnsi"/>
          <w:b/>
          <w:bCs/>
          <w:color w:val="0070C0"/>
          <w:u w:val="single"/>
          <w:lang w:eastAsia="es-CO"/>
        </w:rPr>
        <w:t xml:space="preserve"> https://www.dian.gov.co/normatividad/Normatividad/Resoluci%C3%B3n%20000114%20de%2021-12-2020.pdf</w:t>
      </w:r>
    </w:p>
    <w:p w:rsidR="0022337A" w:rsidRPr="009C6B0B" w:rsidRDefault="0022337A" w:rsidP="0022337A">
      <w:pPr>
        <w:rPr>
          <w:rFonts w:eastAsia="Calibri" w:cstheme="minorHAnsi"/>
          <w:bCs/>
        </w:rPr>
      </w:pPr>
      <w:r w:rsidRPr="009C6B0B">
        <w:rPr>
          <w:rFonts w:eastAsia="Times New Roman" w:cstheme="minorHAnsi"/>
          <w:b/>
          <w:bCs/>
          <w:color w:val="000000"/>
          <w:lang w:eastAsia="es-CO"/>
        </w:rPr>
        <w:t xml:space="preserve">Código actividades según el clasificador de bienes y servicios de naciones unidas (UNSPSC): </w:t>
      </w:r>
      <w:r w:rsidRPr="009C6B0B">
        <w:rPr>
          <w:rFonts w:eastAsia="Calibri" w:cstheme="minorHAnsi"/>
          <w:bCs/>
        </w:rPr>
        <w:t>Los Códigos de Actividades Según el clasificador de bienes y servicios de las Naciones Unidas (UNSPSC) lo puede obtener usando palabras clave según la actividad a contratar</w:t>
      </w:r>
      <w:r>
        <w:rPr>
          <w:rFonts w:eastAsia="Calibri" w:cstheme="minorHAnsi"/>
          <w:bCs/>
        </w:rPr>
        <w:t>. E</w:t>
      </w:r>
      <w:r w:rsidRPr="009C6B0B">
        <w:rPr>
          <w:rFonts w:eastAsia="Times New Roman" w:cstheme="minorHAnsi"/>
          <w:bCs/>
          <w:color w:val="000000"/>
          <w:lang w:eastAsia="es-CO"/>
        </w:rPr>
        <w:t>stos códigos son los que se utilizarán para publicar el proceso en SECOP II, puede consultar dichos códigos en el siguiente enlace:</w:t>
      </w:r>
      <w:r w:rsidRPr="009C6B0B">
        <w:rPr>
          <w:rFonts w:eastAsia="Times New Roman" w:cstheme="minorHAnsi"/>
          <w:b/>
          <w:bCs/>
          <w:color w:val="000000"/>
          <w:lang w:eastAsia="es-CO"/>
        </w:rPr>
        <w:t xml:space="preserve"> </w:t>
      </w:r>
      <w:hyperlink r:id="rId15" w:history="1">
        <w:r w:rsidRPr="009C6B0B">
          <w:rPr>
            <w:rStyle w:val="Hipervnculo"/>
            <w:rFonts w:eastAsia="Times New Roman" w:cstheme="minorHAnsi"/>
            <w:b/>
            <w:bCs/>
            <w:lang w:eastAsia="es-CO"/>
          </w:rPr>
          <w:t>https://colombiacompra.gov.co/clasificador-de-bienes-y-servicios</w:t>
        </w:r>
      </w:hyperlink>
    </w:p>
    <w:p w:rsidR="0022337A" w:rsidRPr="00635652" w:rsidRDefault="0022337A" w:rsidP="0022337A">
      <w:pPr>
        <w:autoSpaceDE w:val="0"/>
        <w:autoSpaceDN w:val="0"/>
        <w:adjustRightInd w:val="0"/>
        <w:jc w:val="both"/>
        <w:rPr>
          <w:rFonts w:eastAsia="Calibri" w:cs="Gill Sans MT"/>
        </w:rPr>
      </w:pPr>
      <w:r w:rsidRPr="00635652">
        <w:rPr>
          <w:rFonts w:eastAsia="Calibri" w:cs="Gill Sans MT"/>
          <w:b/>
        </w:rPr>
        <w:t>Nota 1</w:t>
      </w:r>
      <w:r w:rsidRPr="00635652">
        <w:rPr>
          <w:rFonts w:eastAsia="Calibri" w:cs="Gill Sans MT"/>
        </w:rPr>
        <w:t xml:space="preserve">: Todo contrato celebrado en el marco de proyectos de investigación aprobados por </w:t>
      </w:r>
      <w:r>
        <w:rPr>
          <w:rFonts w:eastAsia="Calibri" w:cs="Gill Sans MT"/>
        </w:rPr>
        <w:t>la Oficina de Investigaciones</w:t>
      </w:r>
      <w:r w:rsidRPr="00635652">
        <w:rPr>
          <w:rFonts w:eastAsia="Calibri" w:cs="Gill Sans MT"/>
        </w:rPr>
        <w:t xml:space="preserve">, se ciñen a los lineamientos establecidos en las convocatorias mediante las cuales se aprueban los proyectos, por la tanto antes de radicar solicitudes es pertinente que el docente verifique que no haya impedimentos o restricciones en los términos de referencia de la convocatoria que impidan celebrar el contrato. </w:t>
      </w:r>
    </w:p>
    <w:p w:rsidR="0022337A" w:rsidRPr="00635652" w:rsidRDefault="0022337A" w:rsidP="0022337A">
      <w:pPr>
        <w:autoSpaceDE w:val="0"/>
        <w:autoSpaceDN w:val="0"/>
        <w:adjustRightInd w:val="0"/>
        <w:jc w:val="both"/>
        <w:rPr>
          <w:rFonts w:eastAsia="Calibri" w:cs="Arial"/>
        </w:rPr>
      </w:pPr>
      <w:r w:rsidRPr="00635652">
        <w:rPr>
          <w:rFonts w:eastAsia="Calibri" w:cs="Gill Sans MT"/>
          <w:b/>
        </w:rPr>
        <w:t>Nota 2</w:t>
      </w:r>
      <w:r w:rsidRPr="00635652">
        <w:rPr>
          <w:rFonts w:eastAsia="Calibri" w:cs="Gill Sans MT"/>
        </w:rPr>
        <w:t>: La selección de los contratistas se debe hacer usando el banco de proveedores de la Universidad Distrital (AGORA), esto implica que no se puede realizar en un tiempo menor a 15 días, por lo cual debe hacer la solicitud especificando al detalle el servicio requerido y la actividad económica del contratista (según re</w:t>
      </w:r>
      <w:r w:rsidRPr="00635652">
        <w:rPr>
          <w:rFonts w:eastAsia="Calibri" w:cs="Arial"/>
        </w:rPr>
        <w:t xml:space="preserve">solución </w:t>
      </w:r>
      <w:r w:rsidRPr="00635652">
        <w:rPr>
          <w:rFonts w:cs="Arial"/>
          <w:color w:val="222222"/>
          <w:shd w:val="clear" w:color="auto" w:fill="FFFFFF"/>
        </w:rPr>
        <w:t xml:space="preserve">DIAN </w:t>
      </w:r>
      <w:r w:rsidRPr="001F15E9">
        <w:rPr>
          <w:rFonts w:cs="Arial"/>
          <w:color w:val="222222"/>
          <w:shd w:val="clear" w:color="auto" w:fill="FFFFFF"/>
        </w:rPr>
        <w:t>114 del 21 diciembre de 2020</w:t>
      </w:r>
      <w:r w:rsidRPr="00635652">
        <w:rPr>
          <w:rFonts w:eastAsia="Calibri" w:cs="Arial"/>
        </w:rPr>
        <w:t xml:space="preserve">). Posteriormente se le enviara a su correo electrónico las cotizaciones recibidas de los contratistas inscritos en AGORA, que respondan a la solicitud de cotización para que usted </w:t>
      </w:r>
      <w:r>
        <w:rPr>
          <w:rFonts w:eastAsia="Calibri" w:cs="Arial"/>
        </w:rPr>
        <w:t>sugiera</w:t>
      </w:r>
      <w:r w:rsidRPr="00635652">
        <w:rPr>
          <w:rFonts w:eastAsia="Calibri" w:cs="Arial"/>
        </w:rPr>
        <w:t xml:space="preserve"> la que más se ajuste a sus necesidades y sea más conveniente para</w:t>
      </w:r>
      <w:r>
        <w:rPr>
          <w:rFonts w:eastAsia="Calibri" w:cs="Arial"/>
        </w:rPr>
        <w:t xml:space="preserve"> el proyecto de investigación y para</w:t>
      </w:r>
      <w:r w:rsidRPr="00635652">
        <w:rPr>
          <w:rFonts w:eastAsia="Calibri" w:cs="Arial"/>
        </w:rPr>
        <w:t xml:space="preserve"> la universidad.</w:t>
      </w:r>
    </w:p>
    <w:p w:rsidR="0022337A" w:rsidRDefault="0022337A" w:rsidP="0022337A">
      <w:pPr>
        <w:autoSpaceDE w:val="0"/>
        <w:autoSpaceDN w:val="0"/>
        <w:adjustRightInd w:val="0"/>
        <w:jc w:val="both"/>
        <w:rPr>
          <w:rFonts w:eastAsia="Calibri" w:cs="Gill Sans MT"/>
          <w:bCs/>
        </w:rPr>
      </w:pPr>
      <w:r w:rsidRPr="00635652">
        <w:rPr>
          <w:rFonts w:eastAsia="Calibri" w:cs="Gill Sans MT"/>
          <w:b/>
          <w:bCs/>
        </w:rPr>
        <w:t>Actividades específicas y/</w:t>
      </w:r>
      <w:proofErr w:type="spellStart"/>
      <w:r w:rsidRPr="00635652">
        <w:rPr>
          <w:rFonts w:eastAsia="Calibri" w:cs="Gill Sans MT"/>
          <w:b/>
          <w:bCs/>
        </w:rPr>
        <w:t>o</w:t>
      </w:r>
      <w:proofErr w:type="spellEnd"/>
      <w:r w:rsidRPr="00635652">
        <w:rPr>
          <w:rFonts w:eastAsia="Calibri" w:cs="Gill Sans MT"/>
          <w:b/>
          <w:bCs/>
        </w:rPr>
        <w:t xml:space="preserve"> obligaciones y/o servicios a contratar: </w:t>
      </w:r>
      <w:r>
        <w:rPr>
          <w:rFonts w:eastAsia="Calibri" w:cs="Gill Sans MT"/>
          <w:bCs/>
        </w:rPr>
        <w:t>D</w:t>
      </w:r>
      <w:r w:rsidRPr="00420202">
        <w:rPr>
          <w:rFonts w:eastAsia="Calibri" w:cs="Gill Sans MT"/>
          <w:bCs/>
        </w:rPr>
        <w:t xml:space="preserve">ebe incluir una explicación sobre la información que debe proporcionarse en relación con las actividades específicas, obligaciones, servicios a contratar. </w:t>
      </w:r>
    </w:p>
    <w:p w:rsidR="0022337A" w:rsidRPr="00635652" w:rsidRDefault="0022337A" w:rsidP="0022337A">
      <w:pPr>
        <w:autoSpaceDE w:val="0"/>
        <w:autoSpaceDN w:val="0"/>
        <w:adjustRightInd w:val="0"/>
        <w:jc w:val="both"/>
        <w:rPr>
          <w:rFonts w:eastAsia="Calibri" w:cs="Gill Sans MT"/>
          <w:b/>
          <w:bCs/>
        </w:rPr>
      </w:pPr>
      <w:r w:rsidRPr="00635652">
        <w:rPr>
          <w:rFonts w:eastAsia="Calibri" w:cs="Gill Sans MT"/>
          <w:bCs/>
        </w:rPr>
        <w:t xml:space="preserve">Es necesario dar claridad a cada actividad que se indique en esta sección, ya que de esto depende que cada una de las partes involucradas en el contrato </w:t>
      </w:r>
      <w:r>
        <w:rPr>
          <w:rFonts w:eastAsia="Calibri" w:cs="Gill Sans MT"/>
          <w:bCs/>
        </w:rPr>
        <w:t xml:space="preserve">conozca la información de </w:t>
      </w:r>
      <w:r w:rsidRPr="00635652">
        <w:rPr>
          <w:rFonts w:eastAsia="Calibri" w:cs="Gill Sans MT"/>
          <w:bCs/>
        </w:rPr>
        <w:t>ejecución y resultados esperados tras la celebración del contrato y facilite su exitosa finalización de conformidad para cada una de las partes.</w:t>
      </w:r>
    </w:p>
    <w:p w:rsidR="0022337A" w:rsidRPr="006F0945" w:rsidRDefault="0022337A" w:rsidP="0022337A">
      <w:pPr>
        <w:autoSpaceDE w:val="0"/>
        <w:autoSpaceDN w:val="0"/>
        <w:adjustRightInd w:val="0"/>
        <w:jc w:val="both"/>
        <w:rPr>
          <w:rFonts w:eastAsia="Calibri" w:cs="Gill Sans MT"/>
          <w:color w:val="000000"/>
        </w:rPr>
      </w:pPr>
      <w:r>
        <w:rPr>
          <w:rFonts w:eastAsia="Calibri" w:cs="Gill Sans MT"/>
          <w:b/>
          <w:color w:val="000000"/>
        </w:rPr>
        <w:t xml:space="preserve">Entregables: </w:t>
      </w:r>
      <w:r>
        <w:rPr>
          <w:rFonts w:eastAsia="Calibri" w:cs="Gill Sans MT"/>
          <w:color w:val="000000"/>
        </w:rPr>
        <w:t>Soportes que el proveedor debe entregar al finalizar el contrato que den cuenta de la correcta ejecución del mismo y del desarrollo de las actividades comprometidas.</w:t>
      </w:r>
    </w:p>
    <w:p w:rsidR="0022337A" w:rsidRDefault="0022337A" w:rsidP="0022337A">
      <w:pPr>
        <w:autoSpaceDE w:val="0"/>
        <w:autoSpaceDN w:val="0"/>
        <w:adjustRightInd w:val="0"/>
        <w:jc w:val="both"/>
        <w:rPr>
          <w:rFonts w:eastAsia="Calibri" w:cs="Gill Sans MT"/>
          <w:color w:val="000000"/>
        </w:rPr>
      </w:pPr>
      <w:r w:rsidRPr="00635652">
        <w:rPr>
          <w:rFonts w:eastAsia="Calibri" w:cs="Gill Sans MT"/>
          <w:b/>
          <w:color w:val="000000"/>
        </w:rPr>
        <w:t>Requisitos mínimos de selección del contratista</w:t>
      </w:r>
      <w:r w:rsidRPr="00635652">
        <w:rPr>
          <w:rFonts w:eastAsia="Calibri" w:cs="Gill Sans MT"/>
          <w:color w:val="000000"/>
        </w:rPr>
        <w:t xml:space="preserve">: Son todos los requisitos (comprobables) acorde al objeto del contrato a celebrar, que debe cumplir el contratista para ser seleccionado, no se debe sesgar la selección asignando requisitos que solo una persona determinada pueda cumplir (salvo que sea proveedor único, para lo cual debe presentar el certificado correspondiente o la justificación debida). Se debe asignar una ponderación que en total sume el 100% y que facilite al supervisor calificar objetivamente entre los proveedores que se presenten y seleccionar alguno. Tener en </w:t>
      </w:r>
      <w:r w:rsidRPr="00635652">
        <w:rPr>
          <w:rFonts w:eastAsia="Calibri" w:cs="Gill Sans MT"/>
          <w:color w:val="000000"/>
        </w:rPr>
        <w:lastRenderedPageBreak/>
        <w:t>cuenta que los proveedores deberán allegar los soportes con los que se puedan verificar el cumplimiento de dichos requisitos, por lo cual se recomienda asegurar la claridad suficiente en cada requisito.</w:t>
      </w:r>
    </w:p>
    <w:p w:rsidR="0022337A" w:rsidRPr="00635652" w:rsidRDefault="0022337A" w:rsidP="0022337A">
      <w:pPr>
        <w:autoSpaceDE w:val="0"/>
        <w:autoSpaceDN w:val="0"/>
        <w:adjustRightInd w:val="0"/>
        <w:jc w:val="both"/>
        <w:rPr>
          <w:rFonts w:eastAsia="Calibri" w:cs="Gill Sans MT"/>
          <w:b/>
          <w:bCs/>
          <w:color w:val="000000"/>
        </w:rPr>
      </w:pPr>
      <w:r w:rsidRPr="00635652">
        <w:rPr>
          <w:rFonts w:eastAsia="Calibri" w:cs="Gill Sans MT"/>
          <w:b/>
          <w:bCs/>
          <w:color w:val="000000"/>
        </w:rPr>
        <w:t>Ejemplo:</w:t>
      </w:r>
    </w:p>
    <w:tbl>
      <w:tblPr>
        <w:tblStyle w:val="Tablaconcuadrcula"/>
        <w:tblW w:w="5000" w:type="pct"/>
        <w:tblLook w:val="04A0" w:firstRow="1" w:lastRow="0" w:firstColumn="1" w:lastColumn="0" w:noHBand="0" w:noVBand="1"/>
      </w:tblPr>
      <w:tblGrid>
        <w:gridCol w:w="1291"/>
        <w:gridCol w:w="2867"/>
        <w:gridCol w:w="3407"/>
        <w:gridCol w:w="1263"/>
      </w:tblGrid>
      <w:tr w:rsidR="0022337A" w:rsidRPr="00942D0F" w:rsidTr="005014A9">
        <w:trPr>
          <w:trHeight w:val="300"/>
          <w:tblHeader/>
        </w:trPr>
        <w:tc>
          <w:tcPr>
            <w:tcW w:w="5000" w:type="pct"/>
            <w:gridSpan w:val="4"/>
            <w:vAlign w:val="center"/>
            <w:hideMark/>
          </w:tcPr>
          <w:p w:rsidR="0022337A" w:rsidRPr="00942D0F" w:rsidRDefault="0022337A" w:rsidP="005014A9">
            <w:pPr>
              <w:jc w:val="center"/>
              <w:rPr>
                <w:rFonts w:eastAsia="Times New Roman" w:cstheme="minorHAnsi"/>
                <w:b/>
                <w:bCs/>
                <w:color w:val="000000"/>
                <w:spacing w:val="-1"/>
                <w:sz w:val="20"/>
                <w:lang w:eastAsia="es-CO"/>
              </w:rPr>
            </w:pPr>
            <w:r w:rsidRPr="00942D0F">
              <w:rPr>
                <w:rFonts w:eastAsia="Times New Roman" w:cstheme="minorHAnsi"/>
                <w:b/>
                <w:bCs/>
                <w:color w:val="000000"/>
                <w:spacing w:val="-1"/>
                <w:sz w:val="20"/>
                <w:lang w:eastAsia="es-CO"/>
              </w:rPr>
              <w:t>REQUISITOS MÍNIMOS DE SELECCIÓN DEL CONTRATISTA</w:t>
            </w:r>
          </w:p>
        </w:tc>
      </w:tr>
      <w:tr w:rsidR="0022337A" w:rsidRPr="00942D0F" w:rsidTr="005014A9">
        <w:trPr>
          <w:trHeight w:val="50"/>
          <w:tblHeader/>
        </w:trPr>
        <w:tc>
          <w:tcPr>
            <w:tcW w:w="673" w:type="pct"/>
            <w:vAlign w:val="center"/>
            <w:hideMark/>
          </w:tcPr>
          <w:p w:rsidR="0022337A" w:rsidRPr="00942D0F" w:rsidRDefault="0022337A" w:rsidP="005014A9">
            <w:pPr>
              <w:jc w:val="center"/>
              <w:rPr>
                <w:rFonts w:eastAsia="Times New Roman" w:cstheme="minorHAnsi"/>
                <w:b/>
                <w:bCs/>
                <w:color w:val="000000"/>
                <w:sz w:val="20"/>
                <w:lang w:eastAsia="es-CO"/>
              </w:rPr>
            </w:pPr>
            <w:r w:rsidRPr="00942D0F">
              <w:rPr>
                <w:rFonts w:eastAsia="Times New Roman" w:cstheme="minorHAnsi"/>
                <w:b/>
                <w:bCs/>
                <w:color w:val="000000"/>
                <w:sz w:val="20"/>
                <w:lang w:eastAsia="es-CO"/>
              </w:rPr>
              <w:t>Requisito</w:t>
            </w:r>
          </w:p>
        </w:tc>
        <w:tc>
          <w:tcPr>
            <w:tcW w:w="1653" w:type="pct"/>
            <w:vAlign w:val="center"/>
            <w:hideMark/>
          </w:tcPr>
          <w:p w:rsidR="0022337A" w:rsidRPr="00942D0F" w:rsidRDefault="0022337A" w:rsidP="005014A9">
            <w:pPr>
              <w:jc w:val="center"/>
              <w:rPr>
                <w:rFonts w:eastAsia="Times New Roman" w:cstheme="minorHAnsi"/>
                <w:b/>
                <w:bCs/>
                <w:color w:val="000000"/>
                <w:sz w:val="20"/>
                <w:lang w:eastAsia="es-CO"/>
              </w:rPr>
            </w:pPr>
            <w:r w:rsidRPr="00942D0F">
              <w:rPr>
                <w:rFonts w:eastAsia="Times New Roman" w:cstheme="minorHAnsi"/>
                <w:b/>
                <w:bCs/>
                <w:color w:val="000000"/>
                <w:sz w:val="20"/>
                <w:lang w:eastAsia="es-CO"/>
              </w:rPr>
              <w:t>Especificación</w:t>
            </w:r>
          </w:p>
        </w:tc>
        <w:tc>
          <w:tcPr>
            <w:tcW w:w="1959" w:type="pct"/>
            <w:vAlign w:val="center"/>
            <w:hideMark/>
          </w:tcPr>
          <w:p w:rsidR="0022337A" w:rsidRPr="00942D0F" w:rsidRDefault="0022337A" w:rsidP="005014A9">
            <w:pPr>
              <w:jc w:val="center"/>
              <w:rPr>
                <w:rFonts w:eastAsia="Times New Roman" w:cstheme="minorHAnsi"/>
                <w:b/>
                <w:bCs/>
                <w:color w:val="000000"/>
                <w:sz w:val="20"/>
                <w:lang w:eastAsia="es-CO"/>
              </w:rPr>
            </w:pPr>
            <w:r w:rsidRPr="00942D0F">
              <w:rPr>
                <w:rFonts w:eastAsia="Times New Roman" w:cstheme="minorHAnsi"/>
                <w:b/>
                <w:bCs/>
                <w:color w:val="000000"/>
                <w:sz w:val="20"/>
                <w:lang w:eastAsia="es-CO"/>
              </w:rPr>
              <w:t>Observaciones/ descripción</w:t>
            </w:r>
          </w:p>
        </w:tc>
        <w:tc>
          <w:tcPr>
            <w:tcW w:w="715" w:type="pct"/>
            <w:vAlign w:val="center"/>
          </w:tcPr>
          <w:p w:rsidR="0022337A" w:rsidRPr="00942D0F" w:rsidRDefault="0022337A" w:rsidP="005014A9">
            <w:pPr>
              <w:jc w:val="center"/>
              <w:rPr>
                <w:rFonts w:eastAsia="Times New Roman" w:cstheme="minorHAnsi"/>
                <w:b/>
                <w:bCs/>
                <w:color w:val="000000"/>
                <w:sz w:val="20"/>
                <w:lang w:eastAsia="es-CO"/>
              </w:rPr>
            </w:pPr>
            <w:r w:rsidRPr="00942D0F">
              <w:rPr>
                <w:rFonts w:eastAsia="Times New Roman" w:cstheme="minorHAnsi"/>
                <w:b/>
                <w:bCs/>
                <w:color w:val="000000"/>
                <w:sz w:val="20"/>
                <w:lang w:eastAsia="es-CO"/>
              </w:rPr>
              <w:t>Ponderación</w:t>
            </w:r>
          </w:p>
          <w:p w:rsidR="0022337A" w:rsidRPr="00942D0F" w:rsidRDefault="0022337A" w:rsidP="005014A9">
            <w:pPr>
              <w:jc w:val="center"/>
              <w:rPr>
                <w:rFonts w:eastAsia="Times New Roman" w:cstheme="minorHAnsi"/>
                <w:b/>
                <w:bCs/>
                <w:color w:val="000000"/>
                <w:sz w:val="20"/>
                <w:lang w:eastAsia="es-CO"/>
              </w:rPr>
            </w:pPr>
            <w:r w:rsidRPr="00942D0F">
              <w:rPr>
                <w:rFonts w:eastAsia="Times New Roman" w:cstheme="minorHAnsi"/>
                <w:b/>
                <w:bCs/>
                <w:color w:val="000000"/>
                <w:sz w:val="20"/>
                <w:lang w:eastAsia="es-CO"/>
              </w:rPr>
              <w:t>(Puntaje de 0% a 100%)</w:t>
            </w:r>
          </w:p>
        </w:tc>
      </w:tr>
      <w:tr w:rsidR="0022337A" w:rsidRPr="00942D0F" w:rsidTr="005014A9">
        <w:trPr>
          <w:trHeight w:val="40"/>
        </w:trPr>
        <w:tc>
          <w:tcPr>
            <w:tcW w:w="673" w:type="pct"/>
            <w:vMerge w:val="restart"/>
            <w:vAlign w:val="center"/>
            <w:hideMark/>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1. Ingeniero de sistemas</w:t>
            </w:r>
          </w:p>
        </w:tc>
        <w:tc>
          <w:tcPr>
            <w:tcW w:w="1653" w:type="pct"/>
            <w:vMerge w:val="restar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pacing w:val="-1"/>
                <w:sz w:val="20"/>
                <w:lang w:eastAsia="es-CO"/>
              </w:rPr>
              <w:t>1.1. Profesional en ingeniería de sistemas, informática o afines.</w:t>
            </w:r>
          </w:p>
        </w:tc>
        <w:tc>
          <w:tcPr>
            <w:tcW w:w="1959"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z w:val="20"/>
                <w:lang w:eastAsia="es-CO"/>
              </w:rPr>
              <w:t>1.1.  Preferiblemente con estudios de posgrado enfocados a la administración de base de datos y etc.</w:t>
            </w:r>
          </w:p>
        </w:tc>
        <w:tc>
          <w:tcPr>
            <w:tcW w:w="715" w:type="pct"/>
            <w:vAlign w:val="center"/>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25%</w:t>
            </w:r>
          </w:p>
        </w:tc>
      </w:tr>
      <w:tr w:rsidR="0022337A" w:rsidRPr="00942D0F" w:rsidTr="005014A9">
        <w:trPr>
          <w:trHeight w:val="40"/>
        </w:trPr>
        <w:tc>
          <w:tcPr>
            <w:tcW w:w="673" w:type="pct"/>
            <w:vMerge/>
            <w:vAlign w:val="center"/>
            <w:hideMark/>
          </w:tcPr>
          <w:p w:rsidR="0022337A" w:rsidRPr="00942D0F" w:rsidRDefault="0022337A" w:rsidP="005014A9">
            <w:pPr>
              <w:jc w:val="center"/>
              <w:rPr>
                <w:rFonts w:eastAsia="Times New Roman" w:cstheme="minorHAnsi"/>
                <w:color w:val="000000"/>
                <w:sz w:val="20"/>
                <w:lang w:eastAsia="es-CO"/>
              </w:rPr>
            </w:pPr>
          </w:p>
        </w:tc>
        <w:tc>
          <w:tcPr>
            <w:tcW w:w="1653" w:type="pct"/>
            <w:vMerge/>
            <w:vAlign w:val="center"/>
            <w:hideMark/>
          </w:tcPr>
          <w:p w:rsidR="0022337A" w:rsidRPr="00942D0F" w:rsidRDefault="0022337A" w:rsidP="005014A9">
            <w:pPr>
              <w:jc w:val="both"/>
              <w:rPr>
                <w:rFonts w:eastAsia="Times New Roman" w:cstheme="minorHAnsi"/>
                <w:color w:val="000000"/>
                <w:sz w:val="20"/>
                <w:lang w:eastAsia="es-CO"/>
              </w:rPr>
            </w:pPr>
          </w:p>
        </w:tc>
        <w:tc>
          <w:tcPr>
            <w:tcW w:w="1959"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z w:val="20"/>
                <w:lang w:eastAsia="es-CO"/>
              </w:rPr>
              <w:t>1.2           El proveedor debe presentar diploma o acta de grado y certificaciones de los cursos realizados.</w:t>
            </w:r>
          </w:p>
        </w:tc>
        <w:tc>
          <w:tcPr>
            <w:tcW w:w="715" w:type="pct"/>
            <w:vAlign w:val="center"/>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20%</w:t>
            </w:r>
          </w:p>
        </w:tc>
      </w:tr>
      <w:tr w:rsidR="0022337A" w:rsidRPr="00942D0F" w:rsidTr="005014A9">
        <w:trPr>
          <w:trHeight w:val="40"/>
        </w:trPr>
        <w:tc>
          <w:tcPr>
            <w:tcW w:w="673" w:type="pct"/>
            <w:vMerge/>
            <w:vAlign w:val="center"/>
            <w:hideMark/>
          </w:tcPr>
          <w:p w:rsidR="0022337A" w:rsidRPr="00942D0F" w:rsidRDefault="0022337A" w:rsidP="005014A9">
            <w:pPr>
              <w:jc w:val="center"/>
              <w:rPr>
                <w:rFonts w:eastAsia="Times New Roman" w:cstheme="minorHAnsi"/>
                <w:color w:val="000000"/>
                <w:sz w:val="20"/>
                <w:lang w:eastAsia="es-CO"/>
              </w:rPr>
            </w:pPr>
          </w:p>
        </w:tc>
        <w:tc>
          <w:tcPr>
            <w:tcW w:w="1653" w:type="pct"/>
            <w:vMerge/>
            <w:vAlign w:val="center"/>
            <w:hideMark/>
          </w:tcPr>
          <w:p w:rsidR="0022337A" w:rsidRPr="00942D0F" w:rsidRDefault="0022337A" w:rsidP="005014A9">
            <w:pPr>
              <w:jc w:val="both"/>
              <w:rPr>
                <w:rFonts w:eastAsia="Times New Roman" w:cstheme="minorHAnsi"/>
                <w:color w:val="000000"/>
                <w:sz w:val="20"/>
                <w:lang w:eastAsia="es-CO"/>
              </w:rPr>
            </w:pPr>
          </w:p>
        </w:tc>
        <w:tc>
          <w:tcPr>
            <w:tcW w:w="1959" w:type="pct"/>
            <w:vAlign w:val="center"/>
            <w:hideMark/>
          </w:tcPr>
          <w:p w:rsidR="0022337A" w:rsidRPr="00942D0F" w:rsidRDefault="0022337A" w:rsidP="005014A9">
            <w:pPr>
              <w:jc w:val="both"/>
              <w:rPr>
                <w:rFonts w:eastAsia="Times New Roman" w:cstheme="minorHAnsi"/>
                <w:b/>
                <w:bCs/>
                <w:color w:val="000000"/>
                <w:sz w:val="20"/>
                <w:lang w:eastAsia="es-CO"/>
              </w:rPr>
            </w:pPr>
            <w:r w:rsidRPr="00942D0F">
              <w:rPr>
                <w:rFonts w:eastAsia="Times New Roman" w:cstheme="minorHAnsi"/>
                <w:b/>
                <w:bCs/>
                <w:color w:val="000000"/>
                <w:sz w:val="20"/>
                <w:lang w:eastAsia="es-CO"/>
              </w:rPr>
              <w:t xml:space="preserve">1.3           </w:t>
            </w:r>
            <w:r w:rsidRPr="00942D0F">
              <w:rPr>
                <w:rFonts w:eastAsia="Times New Roman" w:cstheme="minorHAnsi"/>
                <w:color w:val="000000"/>
                <w:sz w:val="20"/>
                <w:lang w:eastAsia="es-CO"/>
              </w:rPr>
              <w:t>Etc…</w:t>
            </w:r>
          </w:p>
        </w:tc>
        <w:tc>
          <w:tcPr>
            <w:tcW w:w="715" w:type="pct"/>
            <w:vAlign w:val="center"/>
          </w:tcPr>
          <w:p w:rsidR="0022337A" w:rsidRPr="00942D0F" w:rsidRDefault="0022337A" w:rsidP="005014A9">
            <w:pPr>
              <w:jc w:val="center"/>
              <w:rPr>
                <w:rFonts w:eastAsia="Times New Roman" w:cstheme="minorHAnsi"/>
                <w:bCs/>
                <w:color w:val="000000"/>
                <w:sz w:val="20"/>
                <w:lang w:eastAsia="es-CO"/>
              </w:rPr>
            </w:pPr>
            <w:r w:rsidRPr="00942D0F">
              <w:rPr>
                <w:rFonts w:eastAsia="Times New Roman" w:cstheme="minorHAnsi"/>
                <w:bCs/>
                <w:color w:val="000000"/>
                <w:sz w:val="20"/>
                <w:lang w:eastAsia="es-CO"/>
              </w:rPr>
              <w:t>5%</w:t>
            </w:r>
          </w:p>
        </w:tc>
      </w:tr>
      <w:tr w:rsidR="0022337A" w:rsidRPr="00942D0F" w:rsidTr="005014A9">
        <w:trPr>
          <w:trHeight w:val="40"/>
        </w:trPr>
        <w:tc>
          <w:tcPr>
            <w:tcW w:w="673" w:type="pct"/>
            <w:vMerge w:val="restart"/>
            <w:vAlign w:val="center"/>
            <w:hideMark/>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pacing w:val="-1"/>
                <w:sz w:val="20"/>
                <w:lang w:eastAsia="es-CO"/>
              </w:rPr>
              <w:t>2.Experiencia</w:t>
            </w:r>
          </w:p>
        </w:tc>
        <w:tc>
          <w:tcPr>
            <w:tcW w:w="1653"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pacing w:val="-1"/>
                <w:sz w:val="20"/>
                <w:lang w:eastAsia="es-CO"/>
              </w:rPr>
              <w:t>2.1 Experiencia mínima de un (1) año a partir de la culminación de sus estudios de pregrado.</w:t>
            </w:r>
          </w:p>
        </w:tc>
        <w:tc>
          <w:tcPr>
            <w:tcW w:w="1959"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pacing w:val="-1"/>
                <w:sz w:val="20"/>
                <w:lang w:eastAsia="es-CO"/>
              </w:rPr>
              <w:t>2.1 El proveedor debe presentar lo certificados de experiencia (no se aceptan copias de contratos).</w:t>
            </w:r>
          </w:p>
        </w:tc>
        <w:tc>
          <w:tcPr>
            <w:tcW w:w="715" w:type="pct"/>
            <w:vAlign w:val="center"/>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25%</w:t>
            </w:r>
          </w:p>
        </w:tc>
      </w:tr>
      <w:tr w:rsidR="0022337A" w:rsidRPr="00942D0F" w:rsidTr="005014A9">
        <w:trPr>
          <w:trHeight w:val="40"/>
        </w:trPr>
        <w:tc>
          <w:tcPr>
            <w:tcW w:w="673" w:type="pct"/>
            <w:vMerge/>
            <w:vAlign w:val="center"/>
            <w:hideMark/>
          </w:tcPr>
          <w:p w:rsidR="0022337A" w:rsidRPr="00942D0F" w:rsidRDefault="0022337A" w:rsidP="005014A9">
            <w:pPr>
              <w:jc w:val="center"/>
              <w:rPr>
                <w:rFonts w:eastAsia="Times New Roman" w:cstheme="minorHAnsi"/>
                <w:color w:val="000000"/>
                <w:sz w:val="20"/>
                <w:lang w:eastAsia="es-CO"/>
              </w:rPr>
            </w:pPr>
          </w:p>
        </w:tc>
        <w:tc>
          <w:tcPr>
            <w:tcW w:w="1653"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pacing w:val="-1"/>
                <w:sz w:val="20"/>
                <w:lang w:eastAsia="es-CO"/>
              </w:rPr>
              <w:t>2.2 Experiencia laboral de mínimo dos (2) años.</w:t>
            </w:r>
          </w:p>
        </w:tc>
        <w:tc>
          <w:tcPr>
            <w:tcW w:w="1959"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z w:val="20"/>
                <w:lang w:eastAsia="es-CO"/>
              </w:rPr>
              <w:t>Etc…</w:t>
            </w:r>
          </w:p>
        </w:tc>
        <w:tc>
          <w:tcPr>
            <w:tcW w:w="715" w:type="pct"/>
            <w:vAlign w:val="center"/>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20%</w:t>
            </w:r>
          </w:p>
        </w:tc>
      </w:tr>
      <w:tr w:rsidR="0022337A" w:rsidRPr="00942D0F" w:rsidTr="005014A9">
        <w:trPr>
          <w:trHeight w:val="470"/>
        </w:trPr>
        <w:tc>
          <w:tcPr>
            <w:tcW w:w="673" w:type="pct"/>
            <w:vMerge/>
            <w:vAlign w:val="center"/>
            <w:hideMark/>
          </w:tcPr>
          <w:p w:rsidR="0022337A" w:rsidRPr="00942D0F" w:rsidRDefault="0022337A" w:rsidP="005014A9">
            <w:pPr>
              <w:jc w:val="center"/>
              <w:rPr>
                <w:rFonts w:eastAsia="Times New Roman" w:cstheme="minorHAnsi"/>
                <w:color w:val="000000"/>
                <w:sz w:val="20"/>
                <w:lang w:eastAsia="es-CO"/>
              </w:rPr>
            </w:pPr>
          </w:p>
        </w:tc>
        <w:tc>
          <w:tcPr>
            <w:tcW w:w="1653"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pacing w:val="-1"/>
                <w:sz w:val="20"/>
                <w:lang w:eastAsia="es-CO"/>
              </w:rPr>
              <w:t xml:space="preserve">2.3 Experiencia relacionada de mínimo un (1) año </w:t>
            </w:r>
            <w:r w:rsidRPr="009E3F05">
              <w:rPr>
                <w:rFonts w:eastAsia="Times New Roman" w:cstheme="minorHAnsi"/>
                <w:spacing w:val="-1"/>
                <w:sz w:val="20"/>
                <w:lang w:eastAsia="es-CO"/>
              </w:rPr>
              <w:t>realizando actividades/funciones afines al manejo de bases de datos (o al objeto del contrato a celebrar)</w:t>
            </w:r>
          </w:p>
        </w:tc>
        <w:tc>
          <w:tcPr>
            <w:tcW w:w="1959" w:type="pct"/>
            <w:vAlign w:val="center"/>
            <w:hideMark/>
          </w:tcPr>
          <w:p w:rsidR="0022337A" w:rsidRPr="00942D0F" w:rsidRDefault="0022337A" w:rsidP="005014A9">
            <w:pPr>
              <w:jc w:val="both"/>
              <w:rPr>
                <w:rFonts w:eastAsia="Times New Roman" w:cstheme="minorHAnsi"/>
                <w:color w:val="000000"/>
                <w:sz w:val="20"/>
                <w:lang w:eastAsia="es-CO"/>
              </w:rPr>
            </w:pPr>
            <w:r w:rsidRPr="00942D0F">
              <w:rPr>
                <w:rFonts w:eastAsia="Times New Roman" w:cstheme="minorHAnsi"/>
                <w:color w:val="000000"/>
                <w:sz w:val="20"/>
                <w:lang w:eastAsia="es-CO"/>
              </w:rPr>
              <w:t>Etc…</w:t>
            </w:r>
          </w:p>
        </w:tc>
        <w:tc>
          <w:tcPr>
            <w:tcW w:w="715" w:type="pct"/>
            <w:vAlign w:val="center"/>
          </w:tcPr>
          <w:p w:rsidR="0022337A" w:rsidRPr="00942D0F" w:rsidRDefault="0022337A" w:rsidP="005014A9">
            <w:pPr>
              <w:jc w:val="center"/>
              <w:rPr>
                <w:rFonts w:eastAsia="Times New Roman" w:cstheme="minorHAnsi"/>
                <w:bCs/>
                <w:color w:val="000000"/>
                <w:sz w:val="20"/>
                <w:lang w:eastAsia="es-CO"/>
              </w:rPr>
            </w:pPr>
            <w:r w:rsidRPr="00942D0F">
              <w:rPr>
                <w:rFonts w:eastAsia="Times New Roman" w:cstheme="minorHAnsi"/>
                <w:bCs/>
                <w:color w:val="000000"/>
                <w:sz w:val="20"/>
                <w:lang w:eastAsia="es-CO"/>
              </w:rPr>
              <w:t>5%</w:t>
            </w:r>
          </w:p>
        </w:tc>
      </w:tr>
      <w:tr w:rsidR="0022337A" w:rsidRPr="00942D0F" w:rsidTr="005014A9">
        <w:trPr>
          <w:trHeight w:val="470"/>
        </w:trPr>
        <w:tc>
          <w:tcPr>
            <w:tcW w:w="673" w:type="pct"/>
            <w:vAlign w:val="center"/>
          </w:tcPr>
          <w:p w:rsidR="0022337A" w:rsidRPr="00942D0F" w:rsidRDefault="0022337A" w:rsidP="005014A9">
            <w:pPr>
              <w:jc w:val="center"/>
              <w:rPr>
                <w:rFonts w:eastAsia="Times New Roman" w:cstheme="minorHAnsi"/>
                <w:color w:val="000000"/>
                <w:sz w:val="20"/>
                <w:lang w:eastAsia="es-CO"/>
              </w:rPr>
            </w:pPr>
          </w:p>
        </w:tc>
        <w:tc>
          <w:tcPr>
            <w:tcW w:w="1653" w:type="pct"/>
            <w:vAlign w:val="center"/>
          </w:tcPr>
          <w:p w:rsidR="0022337A" w:rsidRPr="00942D0F" w:rsidRDefault="0022337A" w:rsidP="005014A9">
            <w:pPr>
              <w:jc w:val="both"/>
              <w:rPr>
                <w:rFonts w:eastAsia="Times New Roman" w:cstheme="minorHAnsi"/>
                <w:color w:val="000000"/>
                <w:spacing w:val="-1"/>
                <w:sz w:val="20"/>
                <w:lang w:eastAsia="es-CO"/>
              </w:rPr>
            </w:pPr>
          </w:p>
        </w:tc>
        <w:tc>
          <w:tcPr>
            <w:tcW w:w="1959" w:type="pct"/>
            <w:vAlign w:val="center"/>
          </w:tcPr>
          <w:p w:rsidR="0022337A" w:rsidRPr="00942D0F" w:rsidRDefault="0022337A" w:rsidP="005014A9">
            <w:pPr>
              <w:jc w:val="both"/>
              <w:rPr>
                <w:rFonts w:eastAsia="Times New Roman" w:cstheme="minorHAnsi"/>
                <w:b/>
                <w:color w:val="000000"/>
                <w:sz w:val="20"/>
                <w:lang w:eastAsia="es-CO"/>
              </w:rPr>
            </w:pPr>
            <w:r w:rsidRPr="00942D0F">
              <w:rPr>
                <w:rFonts w:eastAsia="Times New Roman" w:cstheme="minorHAnsi"/>
                <w:b/>
                <w:color w:val="000000"/>
                <w:sz w:val="20"/>
                <w:lang w:eastAsia="es-CO"/>
              </w:rPr>
              <w:t>TOTAL</w:t>
            </w:r>
          </w:p>
        </w:tc>
        <w:tc>
          <w:tcPr>
            <w:tcW w:w="715" w:type="pct"/>
          </w:tcPr>
          <w:p w:rsidR="0022337A" w:rsidRPr="00942D0F" w:rsidRDefault="0022337A" w:rsidP="005014A9">
            <w:pPr>
              <w:jc w:val="center"/>
              <w:rPr>
                <w:rFonts w:eastAsia="Times New Roman" w:cstheme="minorHAnsi"/>
                <w:color w:val="000000"/>
                <w:sz w:val="20"/>
                <w:lang w:eastAsia="es-CO"/>
              </w:rPr>
            </w:pPr>
            <w:r w:rsidRPr="00942D0F">
              <w:rPr>
                <w:rFonts w:eastAsia="Times New Roman" w:cstheme="minorHAnsi"/>
                <w:color w:val="000000"/>
                <w:sz w:val="20"/>
                <w:lang w:eastAsia="es-CO"/>
              </w:rPr>
              <w:t>100%</w:t>
            </w:r>
          </w:p>
        </w:tc>
      </w:tr>
    </w:tbl>
    <w:p w:rsidR="0022337A" w:rsidRPr="00C31F6C" w:rsidRDefault="0022337A" w:rsidP="0022337A">
      <w:pPr>
        <w:spacing w:after="0"/>
        <w:jc w:val="both"/>
        <w:rPr>
          <w:rFonts w:ascii="Calibri" w:eastAsia="Times New Roman" w:hAnsi="Calibri" w:cs="Calibri"/>
          <w:b/>
          <w:bCs/>
          <w:color w:val="000000"/>
          <w:lang w:eastAsia="es-CO"/>
        </w:rPr>
      </w:pPr>
    </w:p>
    <w:sectPr w:rsidR="0022337A" w:rsidRPr="00C31F6C" w:rsidSect="00A626E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19" w:rsidRDefault="002C5519" w:rsidP="00C31F6C">
      <w:pPr>
        <w:spacing w:after="0" w:line="240" w:lineRule="auto"/>
      </w:pPr>
      <w:r>
        <w:separator/>
      </w:r>
    </w:p>
  </w:endnote>
  <w:endnote w:type="continuationSeparator" w:id="0">
    <w:p w:rsidR="002C5519" w:rsidRDefault="002C5519" w:rsidP="00C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B" w:rsidRDefault="00A531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D9" w:rsidRPr="00040DD9" w:rsidRDefault="00040DD9" w:rsidP="00040DD9">
    <w:pPr>
      <w:jc w:val="right"/>
      <w:rPr>
        <w:sz w:val="16"/>
        <w:szCs w:val="16"/>
      </w:rPr>
    </w:pPr>
    <w:r w:rsidRPr="00040DD9">
      <w:rPr>
        <w:sz w:val="16"/>
        <w:szCs w:val="16"/>
      </w:rPr>
      <w:t xml:space="preserve">Página </w:t>
    </w:r>
    <w:r w:rsidRPr="00040DD9">
      <w:rPr>
        <w:sz w:val="16"/>
        <w:szCs w:val="16"/>
      </w:rPr>
      <w:fldChar w:fldCharType="begin"/>
    </w:r>
    <w:r w:rsidRPr="00040DD9">
      <w:rPr>
        <w:sz w:val="16"/>
        <w:szCs w:val="16"/>
      </w:rPr>
      <w:instrText>PAGE   \* MERGEFORMAT</w:instrText>
    </w:r>
    <w:r w:rsidRPr="00040DD9">
      <w:rPr>
        <w:sz w:val="16"/>
        <w:szCs w:val="16"/>
      </w:rPr>
      <w:fldChar w:fldCharType="separate"/>
    </w:r>
    <w:r w:rsidR="00C461CC">
      <w:rPr>
        <w:noProof/>
        <w:sz w:val="16"/>
        <w:szCs w:val="16"/>
      </w:rPr>
      <w:t>6</w:t>
    </w:r>
    <w:r w:rsidRPr="00040DD9">
      <w:rPr>
        <w:sz w:val="16"/>
        <w:szCs w:val="16"/>
      </w:rPr>
      <w:fldChar w:fldCharType="end"/>
    </w:r>
    <w:r w:rsidRPr="00040DD9">
      <w:rPr>
        <w:sz w:val="16"/>
        <w:szCs w:val="16"/>
      </w:rPr>
      <w:t xml:space="preserve"> | </w:t>
    </w:r>
    <w:r w:rsidRPr="00040DD9">
      <w:rPr>
        <w:sz w:val="16"/>
        <w:szCs w:val="16"/>
      </w:rPr>
      <w:fldChar w:fldCharType="begin"/>
    </w:r>
    <w:r w:rsidRPr="00040DD9">
      <w:rPr>
        <w:sz w:val="16"/>
        <w:szCs w:val="16"/>
      </w:rPr>
      <w:instrText>NUMPAGES  \* Arabic  \* MERGEFORMAT</w:instrText>
    </w:r>
    <w:r w:rsidRPr="00040DD9">
      <w:rPr>
        <w:sz w:val="16"/>
        <w:szCs w:val="16"/>
      </w:rPr>
      <w:fldChar w:fldCharType="separate"/>
    </w:r>
    <w:r w:rsidR="00C461CC">
      <w:rPr>
        <w:noProof/>
        <w:sz w:val="16"/>
        <w:szCs w:val="16"/>
      </w:rPr>
      <w:t>6</w:t>
    </w:r>
    <w:r w:rsidRPr="00040DD9">
      <w:rPr>
        <w:sz w:val="16"/>
        <w:szCs w:val="16"/>
      </w:rPr>
      <w:fldChar w:fldCharType="end"/>
    </w:r>
  </w:p>
  <w:p w:rsidR="00040DD9" w:rsidRDefault="00040D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B" w:rsidRDefault="00A531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19" w:rsidRDefault="002C5519" w:rsidP="00C31F6C">
      <w:pPr>
        <w:spacing w:after="0" w:line="240" w:lineRule="auto"/>
      </w:pPr>
      <w:r>
        <w:separator/>
      </w:r>
    </w:p>
  </w:footnote>
  <w:footnote w:type="continuationSeparator" w:id="0">
    <w:p w:rsidR="002C5519" w:rsidRDefault="002C5519" w:rsidP="00C3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B" w:rsidRDefault="00A531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8C6983" w:rsidRPr="00A531CB" w:rsidTr="00564ABD">
      <w:trPr>
        <w:trHeight w:val="560"/>
        <w:jc w:val="center"/>
      </w:trPr>
      <w:tc>
        <w:tcPr>
          <w:tcW w:w="1276" w:type="dxa"/>
          <w:vMerge w:val="restart"/>
          <w:vAlign w:val="center"/>
        </w:tcPr>
        <w:p w:rsidR="008C6983" w:rsidRPr="00A531CB" w:rsidRDefault="008C6983" w:rsidP="008C6983">
          <w:pPr>
            <w:pStyle w:val="Encabezado"/>
            <w:jc w:val="center"/>
            <w:rPr>
              <w:rFonts w:cstheme="minorHAnsi"/>
              <w:sz w:val="20"/>
              <w:szCs w:val="20"/>
            </w:rPr>
          </w:pPr>
          <w:r w:rsidRPr="00A531CB">
            <w:rPr>
              <w:rFonts w:cstheme="minorHAnsi"/>
              <w:noProof/>
              <w:sz w:val="20"/>
              <w:szCs w:val="20"/>
              <w:lang w:eastAsia="es-CO"/>
            </w:rPr>
            <w:drawing>
              <wp:inline distT="0" distB="0" distL="0" distR="0" wp14:anchorId="2C6EB4A6" wp14:editId="2E151B00">
                <wp:extent cx="69532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695325" cy="647700"/>
                        </a:xfrm>
                        <a:prstGeom prst="rect">
                          <a:avLst/>
                        </a:prstGeom>
                        <a:noFill/>
                        <a:ln>
                          <a:noFill/>
                        </a:ln>
                      </pic:spPr>
                    </pic:pic>
                  </a:graphicData>
                </a:graphic>
              </wp:inline>
            </w:drawing>
          </w:r>
        </w:p>
      </w:tc>
      <w:tc>
        <w:tcPr>
          <w:tcW w:w="4536" w:type="dxa"/>
          <w:vAlign w:val="center"/>
        </w:tcPr>
        <w:p w:rsidR="008C6983" w:rsidRPr="00A531CB" w:rsidRDefault="008C6983" w:rsidP="008C6983">
          <w:pPr>
            <w:pStyle w:val="Encabezado"/>
            <w:jc w:val="center"/>
            <w:rPr>
              <w:rFonts w:cstheme="minorHAnsi"/>
              <w:b/>
              <w:sz w:val="20"/>
              <w:szCs w:val="20"/>
            </w:rPr>
          </w:pPr>
          <w:r w:rsidRPr="00A531CB">
            <w:rPr>
              <w:rFonts w:cstheme="minorHAnsi"/>
              <w:b/>
              <w:sz w:val="20"/>
              <w:szCs w:val="20"/>
            </w:rPr>
            <w:t>FORMATO: SOLICITUD ORDEN DE</w:t>
          </w:r>
          <w:r w:rsidR="00AD2D88" w:rsidRPr="00A531CB">
            <w:rPr>
              <w:rFonts w:cstheme="minorHAnsi"/>
              <w:b/>
              <w:sz w:val="20"/>
              <w:szCs w:val="20"/>
            </w:rPr>
            <w:t xml:space="preserve"> SERVICIO</w:t>
          </w:r>
          <w:r w:rsidRPr="00A531CB">
            <w:rPr>
              <w:rFonts w:cstheme="minorHAnsi"/>
              <w:b/>
              <w:sz w:val="20"/>
              <w:szCs w:val="20"/>
            </w:rPr>
            <w:t xml:space="preserve"> </w:t>
          </w:r>
          <w:r w:rsidR="00B37CDF" w:rsidRPr="00A531CB">
            <w:rPr>
              <w:rFonts w:cstheme="minorHAnsi"/>
              <w:b/>
              <w:sz w:val="20"/>
              <w:szCs w:val="20"/>
            </w:rPr>
            <w:t>A TRAVÉS DE LA OFICINA DE INVESTIGACIONES.</w:t>
          </w:r>
        </w:p>
      </w:tc>
      <w:tc>
        <w:tcPr>
          <w:tcW w:w="2268" w:type="dxa"/>
          <w:vAlign w:val="center"/>
        </w:tcPr>
        <w:p w:rsidR="008C6983" w:rsidRPr="00A531CB" w:rsidRDefault="008C6983" w:rsidP="008C6983">
          <w:pPr>
            <w:pStyle w:val="Encabezado"/>
            <w:rPr>
              <w:rFonts w:cstheme="minorHAnsi"/>
              <w:sz w:val="20"/>
              <w:szCs w:val="20"/>
            </w:rPr>
          </w:pPr>
          <w:r w:rsidRPr="00A531CB">
            <w:rPr>
              <w:rFonts w:cstheme="minorHAnsi"/>
              <w:sz w:val="20"/>
              <w:szCs w:val="20"/>
            </w:rPr>
            <w:t xml:space="preserve">Código: </w:t>
          </w:r>
        </w:p>
        <w:p w:rsidR="008C6983" w:rsidRPr="00A531CB" w:rsidRDefault="00040DD9" w:rsidP="008C6983">
          <w:pPr>
            <w:pStyle w:val="Encabezado"/>
            <w:rPr>
              <w:rFonts w:cstheme="minorHAnsi"/>
              <w:sz w:val="20"/>
              <w:szCs w:val="20"/>
            </w:rPr>
          </w:pPr>
          <w:r w:rsidRPr="00A531CB">
            <w:rPr>
              <w:rFonts w:cstheme="minorHAnsi"/>
              <w:sz w:val="20"/>
              <w:szCs w:val="20"/>
            </w:rPr>
            <w:t>GI-PR-018-FR-032</w:t>
          </w:r>
          <w:r w:rsidR="008C6983" w:rsidRPr="00A531CB">
            <w:rPr>
              <w:rFonts w:cstheme="minorHAnsi"/>
              <w:color w:val="444444"/>
              <w:sz w:val="20"/>
              <w:szCs w:val="20"/>
              <w:lang w:eastAsia="es-CO"/>
            </w:rPr>
            <w:t>      </w:t>
          </w:r>
        </w:p>
      </w:tc>
      <w:tc>
        <w:tcPr>
          <w:tcW w:w="1843" w:type="dxa"/>
          <w:vMerge w:val="restart"/>
          <w:vAlign w:val="center"/>
        </w:tcPr>
        <w:p w:rsidR="008C6983" w:rsidRPr="00A531CB" w:rsidRDefault="008C6983" w:rsidP="008C6983">
          <w:pPr>
            <w:pStyle w:val="Encabezado"/>
            <w:jc w:val="center"/>
            <w:rPr>
              <w:rFonts w:cstheme="minorHAnsi"/>
              <w:sz w:val="20"/>
              <w:szCs w:val="20"/>
            </w:rPr>
          </w:pPr>
          <w:r w:rsidRPr="00A531CB">
            <w:rPr>
              <w:rFonts w:cstheme="minorHAnsi"/>
              <w:noProof/>
              <w:sz w:val="20"/>
              <w:szCs w:val="20"/>
              <w:lang w:eastAsia="es-CO"/>
            </w:rPr>
            <w:drawing>
              <wp:inline distT="0" distB="0" distL="0" distR="0" wp14:anchorId="7AB9888B" wp14:editId="3AB82984">
                <wp:extent cx="939800" cy="342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inline>
            </w:drawing>
          </w:r>
        </w:p>
      </w:tc>
    </w:tr>
    <w:tr w:rsidR="008C6983" w:rsidRPr="00A531CB" w:rsidTr="00564ABD">
      <w:trPr>
        <w:jc w:val="center"/>
      </w:trPr>
      <w:tc>
        <w:tcPr>
          <w:tcW w:w="1276" w:type="dxa"/>
          <w:vMerge/>
        </w:tcPr>
        <w:p w:rsidR="008C6983" w:rsidRPr="00A531CB" w:rsidRDefault="008C6983" w:rsidP="008C6983">
          <w:pPr>
            <w:pStyle w:val="Encabezado"/>
            <w:rPr>
              <w:rFonts w:cstheme="minorHAnsi"/>
              <w:sz w:val="20"/>
              <w:szCs w:val="20"/>
            </w:rPr>
          </w:pPr>
        </w:p>
      </w:tc>
      <w:tc>
        <w:tcPr>
          <w:tcW w:w="4536" w:type="dxa"/>
          <w:vAlign w:val="center"/>
        </w:tcPr>
        <w:p w:rsidR="008C6983" w:rsidRPr="00A531CB" w:rsidRDefault="008C6983" w:rsidP="008C6983">
          <w:pPr>
            <w:pStyle w:val="Encabezado"/>
            <w:jc w:val="center"/>
            <w:rPr>
              <w:rFonts w:cstheme="minorHAnsi"/>
              <w:sz w:val="20"/>
              <w:szCs w:val="20"/>
            </w:rPr>
          </w:pPr>
          <w:r w:rsidRPr="00A531CB">
            <w:rPr>
              <w:rFonts w:cstheme="minorHAnsi"/>
              <w:sz w:val="20"/>
              <w:szCs w:val="20"/>
            </w:rPr>
            <w:t>Macroproceso: Gestión Académica</w:t>
          </w:r>
        </w:p>
      </w:tc>
      <w:tc>
        <w:tcPr>
          <w:tcW w:w="2268" w:type="dxa"/>
          <w:vAlign w:val="center"/>
        </w:tcPr>
        <w:p w:rsidR="008C6983" w:rsidRPr="00A531CB" w:rsidRDefault="008C6983" w:rsidP="008C6983">
          <w:pPr>
            <w:pStyle w:val="Encabezado"/>
            <w:rPr>
              <w:rFonts w:cstheme="minorHAnsi"/>
              <w:sz w:val="20"/>
              <w:szCs w:val="20"/>
            </w:rPr>
          </w:pPr>
          <w:r w:rsidRPr="00A531CB">
            <w:rPr>
              <w:rFonts w:cstheme="minorHAnsi"/>
              <w:sz w:val="20"/>
              <w:szCs w:val="20"/>
            </w:rPr>
            <w:t>Versión: 1</w:t>
          </w:r>
        </w:p>
      </w:tc>
      <w:tc>
        <w:tcPr>
          <w:tcW w:w="1843" w:type="dxa"/>
          <w:vMerge/>
        </w:tcPr>
        <w:p w:rsidR="008C6983" w:rsidRPr="00A531CB" w:rsidRDefault="008C6983" w:rsidP="008C6983">
          <w:pPr>
            <w:pStyle w:val="Encabezado"/>
            <w:rPr>
              <w:rFonts w:cstheme="minorHAnsi"/>
              <w:sz w:val="20"/>
              <w:szCs w:val="20"/>
            </w:rPr>
          </w:pPr>
        </w:p>
      </w:tc>
    </w:tr>
    <w:tr w:rsidR="008C6983" w:rsidRPr="00A531CB" w:rsidTr="00564ABD">
      <w:trPr>
        <w:jc w:val="center"/>
      </w:trPr>
      <w:tc>
        <w:tcPr>
          <w:tcW w:w="1276" w:type="dxa"/>
          <w:vMerge/>
        </w:tcPr>
        <w:p w:rsidR="008C6983" w:rsidRPr="00A531CB" w:rsidRDefault="008C6983" w:rsidP="008C6983">
          <w:pPr>
            <w:pStyle w:val="Encabezado"/>
            <w:rPr>
              <w:rFonts w:cstheme="minorHAnsi"/>
              <w:sz w:val="20"/>
              <w:szCs w:val="20"/>
            </w:rPr>
          </w:pPr>
        </w:p>
      </w:tc>
      <w:tc>
        <w:tcPr>
          <w:tcW w:w="4536" w:type="dxa"/>
          <w:vAlign w:val="center"/>
        </w:tcPr>
        <w:p w:rsidR="008C6983" w:rsidRPr="00A531CB" w:rsidRDefault="008C6983" w:rsidP="008C6983">
          <w:pPr>
            <w:pStyle w:val="Encabezado"/>
            <w:jc w:val="center"/>
            <w:rPr>
              <w:rFonts w:cstheme="minorHAnsi"/>
              <w:sz w:val="20"/>
              <w:szCs w:val="20"/>
            </w:rPr>
          </w:pPr>
          <w:r w:rsidRPr="00A531CB">
            <w:rPr>
              <w:rFonts w:cstheme="minorHAnsi"/>
              <w:sz w:val="20"/>
              <w:szCs w:val="20"/>
            </w:rPr>
            <w:t>Proceso: Gestión de Investigación</w:t>
          </w:r>
        </w:p>
      </w:tc>
      <w:tc>
        <w:tcPr>
          <w:tcW w:w="2268" w:type="dxa"/>
          <w:vAlign w:val="center"/>
        </w:tcPr>
        <w:p w:rsidR="008C6983" w:rsidRPr="00A531CB" w:rsidRDefault="008C6983" w:rsidP="008C6983">
          <w:pPr>
            <w:pStyle w:val="Encabezado"/>
            <w:rPr>
              <w:rFonts w:cstheme="minorHAnsi"/>
              <w:sz w:val="20"/>
              <w:szCs w:val="20"/>
            </w:rPr>
          </w:pPr>
          <w:r w:rsidRPr="00A531CB">
            <w:rPr>
              <w:rFonts w:cstheme="minorHAnsi"/>
              <w:sz w:val="20"/>
              <w:szCs w:val="20"/>
            </w:rPr>
            <w:t xml:space="preserve">Fecha de aprobación: </w:t>
          </w:r>
        </w:p>
        <w:p w:rsidR="00040DD9" w:rsidRPr="00A531CB" w:rsidRDefault="00040DD9" w:rsidP="008C6983">
          <w:pPr>
            <w:pStyle w:val="Encabezado"/>
            <w:rPr>
              <w:rFonts w:cstheme="minorHAnsi"/>
              <w:sz w:val="20"/>
              <w:szCs w:val="20"/>
            </w:rPr>
          </w:pPr>
          <w:r w:rsidRPr="00A531CB">
            <w:rPr>
              <w:rFonts w:cstheme="minorHAnsi"/>
              <w:sz w:val="20"/>
              <w:szCs w:val="20"/>
            </w:rPr>
            <w:t>28/05/2024</w:t>
          </w:r>
        </w:p>
      </w:tc>
      <w:tc>
        <w:tcPr>
          <w:tcW w:w="1843" w:type="dxa"/>
          <w:vMerge/>
        </w:tcPr>
        <w:p w:rsidR="008C6983" w:rsidRPr="00A531CB" w:rsidRDefault="008C6983" w:rsidP="008C6983">
          <w:pPr>
            <w:pStyle w:val="Encabezado"/>
            <w:rPr>
              <w:rFonts w:cstheme="minorHAnsi"/>
              <w:sz w:val="20"/>
              <w:szCs w:val="20"/>
            </w:rPr>
          </w:pPr>
        </w:p>
      </w:tc>
    </w:tr>
  </w:tbl>
  <w:p w:rsidR="00C31F6C" w:rsidRDefault="00C31F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B" w:rsidRDefault="00A531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3C97"/>
    <w:multiLevelType w:val="hybridMultilevel"/>
    <w:tmpl w:val="3A8211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743FB8"/>
    <w:multiLevelType w:val="hybridMultilevel"/>
    <w:tmpl w:val="A40AC7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8C5551"/>
    <w:multiLevelType w:val="hybridMultilevel"/>
    <w:tmpl w:val="B7DADAC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FC80219"/>
    <w:multiLevelType w:val="multilevel"/>
    <w:tmpl w:val="009A7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CD16511"/>
    <w:multiLevelType w:val="hybridMultilevel"/>
    <w:tmpl w:val="0A9A3B84"/>
    <w:lvl w:ilvl="0" w:tplc="A6569DB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A84BA8"/>
    <w:multiLevelType w:val="hybridMultilevel"/>
    <w:tmpl w:val="BEFEC932"/>
    <w:lvl w:ilvl="0" w:tplc="02781A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C40AEB"/>
    <w:multiLevelType w:val="hybridMultilevel"/>
    <w:tmpl w:val="0F0E0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FB467A"/>
    <w:multiLevelType w:val="hybridMultilevel"/>
    <w:tmpl w:val="C4766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6C"/>
    <w:rsid w:val="0002655D"/>
    <w:rsid w:val="00040DD9"/>
    <w:rsid w:val="0005206A"/>
    <w:rsid w:val="001447E4"/>
    <w:rsid w:val="00156FAF"/>
    <w:rsid w:val="001C6058"/>
    <w:rsid w:val="001D62E7"/>
    <w:rsid w:val="001D7771"/>
    <w:rsid w:val="001F7B88"/>
    <w:rsid w:val="0022337A"/>
    <w:rsid w:val="002A1603"/>
    <w:rsid w:val="002C5519"/>
    <w:rsid w:val="00307A53"/>
    <w:rsid w:val="0034239A"/>
    <w:rsid w:val="00392635"/>
    <w:rsid w:val="003B441F"/>
    <w:rsid w:val="003C0C92"/>
    <w:rsid w:val="003F53FC"/>
    <w:rsid w:val="00420202"/>
    <w:rsid w:val="00480FAD"/>
    <w:rsid w:val="004E3916"/>
    <w:rsid w:val="004F0713"/>
    <w:rsid w:val="004F189D"/>
    <w:rsid w:val="00533864"/>
    <w:rsid w:val="00556A61"/>
    <w:rsid w:val="00592DD7"/>
    <w:rsid w:val="005C124D"/>
    <w:rsid w:val="005D2AD1"/>
    <w:rsid w:val="00613016"/>
    <w:rsid w:val="0061572F"/>
    <w:rsid w:val="00622BC3"/>
    <w:rsid w:val="00626428"/>
    <w:rsid w:val="006A291B"/>
    <w:rsid w:val="006A6E45"/>
    <w:rsid w:val="00746D86"/>
    <w:rsid w:val="00791911"/>
    <w:rsid w:val="007A36C1"/>
    <w:rsid w:val="007A73F1"/>
    <w:rsid w:val="007B2098"/>
    <w:rsid w:val="007C1498"/>
    <w:rsid w:val="007D3815"/>
    <w:rsid w:val="007F1C6D"/>
    <w:rsid w:val="008039C8"/>
    <w:rsid w:val="00856084"/>
    <w:rsid w:val="00896D08"/>
    <w:rsid w:val="008B7DC9"/>
    <w:rsid w:val="008C6983"/>
    <w:rsid w:val="009201EE"/>
    <w:rsid w:val="00942D0F"/>
    <w:rsid w:val="00981F62"/>
    <w:rsid w:val="009911CE"/>
    <w:rsid w:val="00996A1F"/>
    <w:rsid w:val="009A1669"/>
    <w:rsid w:val="009C6B0B"/>
    <w:rsid w:val="009E3F05"/>
    <w:rsid w:val="009E414B"/>
    <w:rsid w:val="009E7E0E"/>
    <w:rsid w:val="00A07E26"/>
    <w:rsid w:val="00A531CB"/>
    <w:rsid w:val="00A56246"/>
    <w:rsid w:val="00A61BEA"/>
    <w:rsid w:val="00A626EB"/>
    <w:rsid w:val="00A7780F"/>
    <w:rsid w:val="00AA484F"/>
    <w:rsid w:val="00AD2D88"/>
    <w:rsid w:val="00B064BD"/>
    <w:rsid w:val="00B30CBF"/>
    <w:rsid w:val="00B37CDF"/>
    <w:rsid w:val="00B434F7"/>
    <w:rsid w:val="00B91946"/>
    <w:rsid w:val="00BF78BA"/>
    <w:rsid w:val="00C217F3"/>
    <w:rsid w:val="00C26BA5"/>
    <w:rsid w:val="00C31F6C"/>
    <w:rsid w:val="00C461CC"/>
    <w:rsid w:val="00CB01A0"/>
    <w:rsid w:val="00CC3E09"/>
    <w:rsid w:val="00CC454B"/>
    <w:rsid w:val="00CE0EC4"/>
    <w:rsid w:val="00CE4B78"/>
    <w:rsid w:val="00D03C88"/>
    <w:rsid w:val="00D568FA"/>
    <w:rsid w:val="00D6544C"/>
    <w:rsid w:val="00D96A0C"/>
    <w:rsid w:val="00DA1E17"/>
    <w:rsid w:val="00DD03B6"/>
    <w:rsid w:val="00DE05FA"/>
    <w:rsid w:val="00E06967"/>
    <w:rsid w:val="00E20F8A"/>
    <w:rsid w:val="00E5177D"/>
    <w:rsid w:val="00E5535C"/>
    <w:rsid w:val="00E75876"/>
    <w:rsid w:val="00E90053"/>
    <w:rsid w:val="00E94C96"/>
    <w:rsid w:val="00EA36E3"/>
    <w:rsid w:val="00EC5AA3"/>
    <w:rsid w:val="00F0452A"/>
    <w:rsid w:val="00F20608"/>
    <w:rsid w:val="00F729D7"/>
    <w:rsid w:val="00F85589"/>
    <w:rsid w:val="00FF6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1DF1"/>
  <w15:chartTrackingRefBased/>
  <w15:docId w15:val="{1B340F4D-BEF0-45EB-9F7C-9A82202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6C"/>
  </w:style>
  <w:style w:type="paragraph" w:styleId="Piedepgina">
    <w:name w:val="footer"/>
    <w:basedOn w:val="Normal"/>
    <w:link w:val="PiedepginaCar"/>
    <w:uiPriority w:val="99"/>
    <w:unhideWhenUsed/>
    <w:rsid w:val="00C31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6C"/>
  </w:style>
  <w:style w:type="table" w:styleId="Tablaconcuadrcula">
    <w:name w:val="Table Grid"/>
    <w:basedOn w:val="Tablanormal"/>
    <w:uiPriority w:val="39"/>
    <w:rsid w:val="00C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0EC4"/>
    <w:pPr>
      <w:ind w:left="720"/>
      <w:contextualSpacing/>
    </w:pPr>
  </w:style>
  <w:style w:type="character" w:styleId="Hipervnculo">
    <w:name w:val="Hyperlink"/>
    <w:basedOn w:val="Fuentedeprrafopredeter"/>
    <w:uiPriority w:val="99"/>
    <w:unhideWhenUsed/>
    <w:rsid w:val="00856084"/>
    <w:rPr>
      <w:color w:val="0563C1" w:themeColor="hyperlink"/>
      <w:u w:val="single"/>
    </w:rPr>
  </w:style>
  <w:style w:type="paragraph" w:styleId="Sinespaciado">
    <w:name w:val="No Spacing"/>
    <w:uiPriority w:val="1"/>
    <w:qFormat/>
    <w:rsid w:val="009E4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8644">
      <w:bodyDiv w:val="1"/>
      <w:marLeft w:val="0"/>
      <w:marRight w:val="0"/>
      <w:marTop w:val="0"/>
      <w:marBottom w:val="0"/>
      <w:divBdr>
        <w:top w:val="none" w:sz="0" w:space="0" w:color="auto"/>
        <w:left w:val="none" w:sz="0" w:space="0" w:color="auto"/>
        <w:bottom w:val="none" w:sz="0" w:space="0" w:color="auto"/>
        <w:right w:val="none" w:sz="0" w:space="0" w:color="auto"/>
      </w:divBdr>
    </w:div>
    <w:div w:id="322856602">
      <w:bodyDiv w:val="1"/>
      <w:marLeft w:val="0"/>
      <w:marRight w:val="0"/>
      <w:marTop w:val="0"/>
      <w:marBottom w:val="0"/>
      <w:divBdr>
        <w:top w:val="none" w:sz="0" w:space="0" w:color="auto"/>
        <w:left w:val="none" w:sz="0" w:space="0" w:color="auto"/>
        <w:bottom w:val="none" w:sz="0" w:space="0" w:color="auto"/>
        <w:right w:val="none" w:sz="0" w:space="0" w:color="auto"/>
      </w:divBdr>
    </w:div>
    <w:div w:id="1186093686">
      <w:bodyDiv w:val="1"/>
      <w:marLeft w:val="0"/>
      <w:marRight w:val="0"/>
      <w:marTop w:val="0"/>
      <w:marBottom w:val="0"/>
      <w:divBdr>
        <w:top w:val="none" w:sz="0" w:space="0" w:color="auto"/>
        <w:left w:val="none" w:sz="0" w:space="0" w:color="auto"/>
        <w:bottom w:val="none" w:sz="0" w:space="0" w:color="auto"/>
        <w:right w:val="none" w:sz="0" w:space="0" w:color="auto"/>
      </w:divBdr>
    </w:div>
    <w:div w:id="1279991607">
      <w:bodyDiv w:val="1"/>
      <w:marLeft w:val="0"/>
      <w:marRight w:val="0"/>
      <w:marTop w:val="0"/>
      <w:marBottom w:val="0"/>
      <w:divBdr>
        <w:top w:val="none" w:sz="0" w:space="0" w:color="auto"/>
        <w:left w:val="none" w:sz="0" w:space="0" w:color="auto"/>
        <w:bottom w:val="none" w:sz="0" w:space="0" w:color="auto"/>
        <w:right w:val="none" w:sz="0" w:space="0" w:color="auto"/>
      </w:divBdr>
    </w:div>
    <w:div w:id="1669401632">
      <w:bodyDiv w:val="1"/>
      <w:marLeft w:val="0"/>
      <w:marRight w:val="0"/>
      <w:marTop w:val="0"/>
      <w:marBottom w:val="0"/>
      <w:divBdr>
        <w:top w:val="none" w:sz="0" w:space="0" w:color="auto"/>
        <w:left w:val="none" w:sz="0" w:space="0" w:color="auto"/>
        <w:bottom w:val="none" w:sz="0" w:space="0" w:color="auto"/>
        <w:right w:val="none" w:sz="0" w:space="0" w:color="auto"/>
      </w:divBdr>
    </w:div>
    <w:div w:id="1771315074">
      <w:bodyDiv w:val="1"/>
      <w:marLeft w:val="0"/>
      <w:marRight w:val="0"/>
      <w:marTop w:val="0"/>
      <w:marBottom w:val="0"/>
      <w:divBdr>
        <w:top w:val="none" w:sz="0" w:space="0" w:color="auto"/>
        <w:left w:val="none" w:sz="0" w:space="0" w:color="auto"/>
        <w:bottom w:val="none" w:sz="0" w:space="0" w:color="auto"/>
        <w:right w:val="none" w:sz="0" w:space="0" w:color="auto"/>
      </w:divBdr>
    </w:div>
    <w:div w:id="19682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lombiacompra.gov.co/clasificador-de-bienes-y-servicio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lombiacompra.gov.co/clasificador-de-bienes-y-servicio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CC90-EB8D-4AA1-846E-1D8FA504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6</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CRISTINA GALVEZ MARTINEZ</dc:creator>
  <cp:keywords/>
  <dc:description/>
  <cp:lastModifiedBy>Santiago Duran</cp:lastModifiedBy>
  <cp:revision>60</cp:revision>
  <dcterms:created xsi:type="dcterms:W3CDTF">2024-01-05T14:49:00Z</dcterms:created>
  <dcterms:modified xsi:type="dcterms:W3CDTF">2024-06-11T19:30:00Z</dcterms:modified>
</cp:coreProperties>
</file>