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3F7AA" w14:textId="354C86F2" w:rsidR="004367F4" w:rsidRPr="00747529" w:rsidRDefault="002D4093" w:rsidP="00AA0A49">
      <w:pPr>
        <w:pStyle w:val="Ttulo2"/>
        <w:spacing w:line="240" w:lineRule="auto"/>
        <w:ind w:left="0" w:firstLine="0"/>
        <w:jc w:val="center"/>
        <w:rPr>
          <w:rFonts w:asciiTheme="minorHAnsi" w:eastAsia="Arial Unicode MS" w:hAnsiTheme="minorHAnsi" w:cstheme="minorHAnsi"/>
          <w:b/>
          <w:i w:val="0"/>
          <w:szCs w:val="22"/>
        </w:rPr>
      </w:pPr>
      <w:r w:rsidRPr="00747529">
        <w:rPr>
          <w:rFonts w:asciiTheme="minorHAnsi" w:eastAsia="Arial Unicode MS" w:hAnsiTheme="minorHAnsi" w:cstheme="minorHAnsi"/>
          <w:b/>
          <w:i w:val="0"/>
          <w:szCs w:val="22"/>
        </w:rPr>
        <w:t xml:space="preserve">ACTA DE </w:t>
      </w:r>
      <w:r w:rsidR="004367F4" w:rsidRPr="00747529">
        <w:rPr>
          <w:rFonts w:asciiTheme="minorHAnsi" w:eastAsia="Arial Unicode MS" w:hAnsiTheme="minorHAnsi" w:cstheme="minorHAnsi"/>
          <w:b/>
          <w:i w:val="0"/>
          <w:szCs w:val="22"/>
        </w:rPr>
        <w:t>VERSIÓN LIBRE</w:t>
      </w:r>
    </w:p>
    <w:p w14:paraId="060E241D" w14:textId="0EA27BF6" w:rsidR="0056271D" w:rsidRPr="00747529" w:rsidRDefault="004367F4" w:rsidP="00AA0A49">
      <w:pPr>
        <w:pStyle w:val="Ttulo2"/>
        <w:spacing w:line="240" w:lineRule="auto"/>
        <w:ind w:left="0" w:firstLine="0"/>
        <w:jc w:val="center"/>
        <w:rPr>
          <w:rFonts w:asciiTheme="minorHAnsi" w:eastAsia="Arial Unicode MS" w:hAnsiTheme="minorHAnsi" w:cstheme="minorHAnsi"/>
          <w:b/>
        </w:rPr>
      </w:pPr>
      <w:r w:rsidRPr="00747529">
        <w:rPr>
          <w:rFonts w:asciiTheme="minorHAnsi" w:eastAsia="Arial Unicode MS" w:hAnsiTheme="minorHAnsi" w:cstheme="minorHAnsi"/>
          <w:b/>
          <w:i w:val="0"/>
          <w:szCs w:val="22"/>
        </w:rPr>
        <w:t>EXPEDIENTE No.</w:t>
      </w:r>
      <w:r w:rsidRPr="00747529">
        <w:rPr>
          <w:rFonts w:asciiTheme="minorHAnsi" w:eastAsia="Arial Unicode MS" w:hAnsiTheme="minorHAnsi" w:cstheme="minorHAnsi"/>
          <w:i w:val="0"/>
          <w:szCs w:val="22"/>
        </w:rPr>
        <w:t xml:space="preserve"> </w:t>
      </w:r>
      <w:r w:rsidR="00CF7C23" w:rsidRPr="00747529">
        <w:rPr>
          <w:rFonts w:asciiTheme="minorHAnsi" w:eastAsia="Arial Unicode MS" w:hAnsiTheme="minorHAnsi" w:cstheme="minorHAnsi"/>
          <w:color w:val="4472C4"/>
        </w:rPr>
        <w:t>[precisar número]</w:t>
      </w:r>
    </w:p>
    <w:p w14:paraId="578A2BCC" w14:textId="77777777" w:rsidR="00E5696E" w:rsidRPr="00747529" w:rsidRDefault="00E5696E" w:rsidP="00AC213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A658CB" w14:textId="79ED9EEA" w:rsidR="004A1080" w:rsidRPr="00747529" w:rsidRDefault="00AC2135" w:rsidP="004A1080">
      <w:pPr>
        <w:pStyle w:val="NormalWeb"/>
        <w:spacing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7529">
        <w:rPr>
          <w:rFonts w:asciiTheme="minorHAnsi" w:hAnsiTheme="minorHAnsi" w:cstheme="minorHAnsi"/>
          <w:sz w:val="22"/>
          <w:szCs w:val="22"/>
        </w:rPr>
        <w:t>En Bogotá, D.C., siendo las</w:t>
      </w:r>
      <w:r w:rsidRPr="0074752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47529">
        <w:rPr>
          <w:rFonts w:asciiTheme="minorHAnsi" w:hAnsiTheme="minorHAnsi" w:cstheme="minorHAnsi"/>
          <w:i/>
          <w:color w:val="4472C4" w:themeColor="accent1"/>
          <w:sz w:val="22"/>
          <w:szCs w:val="22"/>
        </w:rPr>
        <w:t xml:space="preserve">[precisar hora] </w:t>
      </w:r>
      <w:r w:rsidRPr="00747529">
        <w:rPr>
          <w:rFonts w:asciiTheme="minorHAnsi" w:hAnsiTheme="minorHAnsi" w:cstheme="minorHAnsi"/>
          <w:iCs/>
          <w:sz w:val="22"/>
          <w:szCs w:val="22"/>
        </w:rPr>
        <w:t xml:space="preserve">del </w:t>
      </w:r>
      <w:r w:rsidRPr="00747529">
        <w:rPr>
          <w:rFonts w:asciiTheme="minorHAnsi" w:hAnsiTheme="minorHAnsi" w:cstheme="minorHAnsi"/>
          <w:i/>
          <w:color w:val="4472C4"/>
          <w:sz w:val="22"/>
          <w:szCs w:val="22"/>
        </w:rPr>
        <w:t>[</w:t>
      </w:r>
      <w:sdt>
        <w:sdtPr>
          <w:rPr>
            <w:rFonts w:asciiTheme="minorHAnsi" w:hAnsiTheme="minorHAnsi" w:cstheme="minorHAnsi"/>
            <w:i/>
            <w:color w:val="4472C4"/>
            <w:sz w:val="22"/>
            <w:szCs w:val="22"/>
          </w:rPr>
          <w:id w:val="1747378185"/>
          <w:placeholder>
            <w:docPart w:val="DefaultPlaceholder_-1854013437"/>
          </w:placeholder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747529">
            <w:rPr>
              <w:rFonts w:asciiTheme="minorHAnsi" w:hAnsiTheme="minorHAnsi" w:cstheme="minorHAnsi"/>
              <w:i/>
              <w:color w:val="4472C4"/>
              <w:sz w:val="22"/>
              <w:szCs w:val="22"/>
            </w:rPr>
            <w:t>precisar fecha</w:t>
          </w:r>
        </w:sdtContent>
      </w:sdt>
      <w:r w:rsidRPr="00747529">
        <w:rPr>
          <w:rFonts w:asciiTheme="minorHAnsi" w:hAnsiTheme="minorHAnsi" w:cstheme="minorHAnsi"/>
          <w:i/>
          <w:color w:val="4472C4"/>
          <w:sz w:val="22"/>
          <w:szCs w:val="22"/>
        </w:rPr>
        <w:t>]</w:t>
      </w:r>
      <w:r w:rsidRPr="00747529">
        <w:rPr>
          <w:rFonts w:asciiTheme="minorHAnsi" w:hAnsiTheme="minorHAnsi" w:cstheme="minorHAnsi"/>
          <w:color w:val="4472C4"/>
          <w:sz w:val="22"/>
          <w:szCs w:val="22"/>
        </w:rPr>
        <w:t xml:space="preserve">, </w:t>
      </w:r>
      <w:r w:rsidRPr="00747529">
        <w:rPr>
          <w:rFonts w:asciiTheme="minorHAnsi" w:hAnsiTheme="minorHAnsi" w:cstheme="minorHAnsi"/>
          <w:i/>
          <w:iCs/>
          <w:color w:val="4472C4"/>
          <w:sz w:val="22"/>
          <w:szCs w:val="22"/>
        </w:rPr>
        <w:t>[nombre completo de quien va a rendir versión libre],</w:t>
      </w:r>
      <w:r w:rsidRPr="0074752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747529">
        <w:rPr>
          <w:rFonts w:asciiTheme="minorHAnsi" w:hAnsiTheme="minorHAnsi" w:cstheme="minorHAnsi"/>
          <w:color w:val="000000"/>
          <w:sz w:val="22"/>
          <w:szCs w:val="22"/>
        </w:rPr>
        <w:t xml:space="preserve">identificado con cédula de ciudadanía No. </w:t>
      </w:r>
      <w:r w:rsidRPr="00747529">
        <w:rPr>
          <w:rFonts w:asciiTheme="minorHAnsi" w:hAnsiTheme="minorHAnsi" w:cstheme="minorHAnsi"/>
          <w:i/>
          <w:color w:val="4472C4"/>
          <w:sz w:val="22"/>
          <w:szCs w:val="22"/>
        </w:rPr>
        <w:t xml:space="preserve">[número de documento] </w:t>
      </w:r>
      <w:r w:rsidRPr="00747529">
        <w:rPr>
          <w:rFonts w:asciiTheme="minorHAnsi" w:hAnsiTheme="minorHAnsi" w:cstheme="minorHAnsi"/>
          <w:color w:val="000000"/>
          <w:sz w:val="22"/>
          <w:szCs w:val="22"/>
        </w:rPr>
        <w:t xml:space="preserve">se hizo presente en </w:t>
      </w:r>
      <w:bookmarkStart w:id="0" w:name="_Hlk114748593"/>
      <w:r w:rsidRPr="00747529">
        <w:rPr>
          <w:rFonts w:asciiTheme="minorHAnsi" w:hAnsiTheme="minorHAnsi" w:cstheme="minorHAnsi"/>
          <w:color w:val="000000"/>
          <w:sz w:val="22"/>
          <w:szCs w:val="22"/>
        </w:rPr>
        <w:t xml:space="preserve">la </w:t>
      </w:r>
      <w:r w:rsidRPr="00747529">
        <w:rPr>
          <w:rFonts w:asciiTheme="minorHAnsi" w:hAnsiTheme="minorHAnsi" w:cstheme="minorHAnsi"/>
          <w:i/>
          <w:iCs/>
          <w:color w:val="4472C4"/>
          <w:sz w:val="22"/>
          <w:szCs w:val="22"/>
        </w:rPr>
        <w:t>[dependencia donde</w:t>
      </w:r>
      <w:bookmarkEnd w:id="0"/>
      <w:r w:rsidRPr="00747529">
        <w:rPr>
          <w:rFonts w:asciiTheme="minorHAnsi" w:hAnsiTheme="minorHAnsi" w:cstheme="minorHAnsi"/>
          <w:i/>
          <w:iCs/>
          <w:color w:val="4472C4"/>
          <w:sz w:val="22"/>
          <w:szCs w:val="22"/>
        </w:rPr>
        <w:t xml:space="preserve"> se realiza la diligencia de </w:t>
      </w:r>
      <w:r w:rsidR="00893C6F" w:rsidRPr="00747529">
        <w:rPr>
          <w:rFonts w:asciiTheme="minorHAnsi" w:hAnsiTheme="minorHAnsi" w:cstheme="minorHAnsi"/>
          <w:i/>
          <w:iCs/>
          <w:color w:val="4472C4"/>
          <w:sz w:val="22"/>
          <w:szCs w:val="22"/>
        </w:rPr>
        <w:t>versión libre</w:t>
      </w:r>
      <w:r w:rsidRPr="00747529">
        <w:rPr>
          <w:rFonts w:asciiTheme="minorHAnsi" w:hAnsiTheme="minorHAnsi" w:cstheme="minorHAnsi"/>
          <w:i/>
          <w:iCs/>
          <w:color w:val="4472C4"/>
          <w:sz w:val="22"/>
          <w:szCs w:val="22"/>
        </w:rPr>
        <w:t>]</w:t>
      </w:r>
      <w:r w:rsidRPr="007475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1" w:name="_Hlk114748779"/>
      <w:r w:rsidRPr="00747529">
        <w:rPr>
          <w:rFonts w:asciiTheme="minorHAnsi" w:hAnsiTheme="minorHAnsi" w:cstheme="minorHAnsi"/>
          <w:color w:val="000000"/>
          <w:sz w:val="22"/>
          <w:szCs w:val="22"/>
        </w:rPr>
        <w:t xml:space="preserve">de la Universidad Distrital Francisco José de Caldas, con el fin de </w:t>
      </w:r>
      <w:r w:rsidR="00FA2141" w:rsidRPr="00747529">
        <w:rPr>
          <w:rFonts w:asciiTheme="minorHAnsi" w:hAnsiTheme="minorHAnsi" w:cstheme="minorHAnsi"/>
          <w:color w:val="000000"/>
          <w:sz w:val="22"/>
          <w:szCs w:val="22"/>
        </w:rPr>
        <w:t xml:space="preserve">rendir </w:t>
      </w:r>
      <w:bookmarkEnd w:id="1"/>
      <w:r w:rsidRPr="00747529">
        <w:rPr>
          <w:rFonts w:asciiTheme="minorHAnsi" w:hAnsiTheme="minorHAnsi" w:cstheme="minorHAnsi"/>
          <w:color w:val="000000"/>
          <w:sz w:val="22"/>
          <w:szCs w:val="22"/>
        </w:rPr>
        <w:t>versión libre</w:t>
      </w:r>
      <w:bookmarkStart w:id="2" w:name="_Hlk114748801"/>
      <w:r w:rsidR="00FA2141" w:rsidRPr="00747529">
        <w:rPr>
          <w:rFonts w:asciiTheme="minorHAnsi" w:hAnsiTheme="minorHAnsi" w:cstheme="minorHAnsi"/>
          <w:color w:val="000000"/>
          <w:sz w:val="22"/>
          <w:szCs w:val="22"/>
        </w:rPr>
        <w:t xml:space="preserve">. Se precisa que esta diligencia se programó por </w:t>
      </w:r>
      <w:r w:rsidRPr="00747529">
        <w:rPr>
          <w:rFonts w:asciiTheme="minorHAnsi" w:hAnsiTheme="minorHAnsi" w:cstheme="minorHAnsi"/>
          <w:color w:val="000000"/>
          <w:sz w:val="22"/>
          <w:szCs w:val="22"/>
        </w:rPr>
        <w:t>solicitud del vinculado</w:t>
      </w:r>
      <w:r w:rsidR="00893C6F" w:rsidRPr="0074752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747529">
        <w:rPr>
          <w:rFonts w:asciiTheme="minorHAnsi" w:hAnsiTheme="minorHAnsi" w:cstheme="minorHAnsi"/>
          <w:color w:val="000000"/>
          <w:sz w:val="22"/>
          <w:szCs w:val="22"/>
        </w:rPr>
        <w:t xml:space="preserve">dentro del trámite disciplinario de la referencia. </w:t>
      </w:r>
      <w:bookmarkEnd w:id="2"/>
    </w:p>
    <w:p w14:paraId="633FA475" w14:textId="2D31075E" w:rsidR="00481BF2" w:rsidRPr="00747529" w:rsidRDefault="00481BF2" w:rsidP="00481BF2">
      <w:pPr>
        <w:spacing w:after="0"/>
        <w:jc w:val="both"/>
        <w:rPr>
          <w:rFonts w:eastAsia="Times New Roman" w:cstheme="minorHAnsi"/>
          <w:color w:val="000000"/>
        </w:rPr>
      </w:pPr>
    </w:p>
    <w:p w14:paraId="7499BB25" w14:textId="20208A68" w:rsidR="00932E52" w:rsidRPr="00747529" w:rsidRDefault="00481BF2" w:rsidP="00932E52">
      <w:pPr>
        <w:spacing w:after="0"/>
        <w:jc w:val="both"/>
        <w:rPr>
          <w:rFonts w:cstheme="minorHAnsi"/>
          <w:color w:val="000000"/>
        </w:rPr>
      </w:pPr>
      <w:r w:rsidRPr="00747529">
        <w:rPr>
          <w:rFonts w:eastAsia="Times New Roman" w:cstheme="minorHAnsi"/>
          <w:color w:val="000000"/>
        </w:rPr>
        <w:t xml:space="preserve">De esta diligencia también participa </w:t>
      </w:r>
      <w:r w:rsidRPr="00747529">
        <w:rPr>
          <w:rFonts w:eastAsia="Times New Roman" w:cstheme="minorHAnsi"/>
          <w:i/>
          <w:iCs/>
          <w:color w:val="4472C4"/>
        </w:rPr>
        <w:t>[nombre del apoderado del investigado]</w:t>
      </w:r>
      <w:r w:rsidRPr="00747529">
        <w:rPr>
          <w:rFonts w:eastAsia="Times New Roman" w:cstheme="minorHAnsi"/>
          <w:color w:val="000000"/>
        </w:rPr>
        <w:t>, a efectos de ejercer el derecho de defensa técnica de su prohijado en la presente diligencia.</w:t>
      </w:r>
      <w:r w:rsidRPr="00747529">
        <w:rPr>
          <w:rFonts w:eastAsia="Times New Roman" w:cstheme="minorHAnsi"/>
          <w:i/>
          <w:iCs/>
          <w:color w:val="4472C4"/>
        </w:rPr>
        <w:t xml:space="preserve"> [Eliminar este párrafo en caso de no hacerse presente el abogado del vinculado].</w:t>
      </w:r>
      <w:r w:rsidR="00932E52" w:rsidRPr="00747529">
        <w:rPr>
          <w:rFonts w:cstheme="minorHAnsi"/>
          <w:color w:val="000000"/>
        </w:rPr>
        <w:t xml:space="preserve"> </w:t>
      </w:r>
    </w:p>
    <w:p w14:paraId="31B3116B" w14:textId="77777777" w:rsidR="00932E52" w:rsidRPr="00747529" w:rsidRDefault="00932E52" w:rsidP="00932E52">
      <w:pPr>
        <w:spacing w:after="0"/>
        <w:jc w:val="both"/>
        <w:rPr>
          <w:rFonts w:eastAsia="Times New Roman" w:cstheme="minorHAnsi"/>
          <w:color w:val="000000"/>
        </w:rPr>
      </w:pPr>
    </w:p>
    <w:p w14:paraId="7DA0C580" w14:textId="02F42912" w:rsidR="00117FC9" w:rsidRPr="00747529" w:rsidRDefault="00932E52" w:rsidP="00932E52">
      <w:pPr>
        <w:spacing w:after="0"/>
        <w:jc w:val="both"/>
        <w:rPr>
          <w:rFonts w:eastAsia="Times New Roman" w:cstheme="minorHAnsi"/>
          <w:color w:val="000000"/>
        </w:rPr>
      </w:pPr>
      <w:r w:rsidRPr="00747529">
        <w:rPr>
          <w:rFonts w:eastAsia="Times New Roman" w:cstheme="minorHAnsi"/>
          <w:color w:val="000000"/>
        </w:rPr>
        <w:t>Luego de verificar la identidad del investiga</w:t>
      </w:r>
      <w:bookmarkStart w:id="3" w:name="_GoBack"/>
      <w:bookmarkEnd w:id="3"/>
      <w:r w:rsidRPr="00747529">
        <w:rPr>
          <w:rFonts w:eastAsia="Times New Roman" w:cstheme="minorHAnsi"/>
          <w:color w:val="000000"/>
        </w:rPr>
        <w:t>do, quien expone ante el Despacho su cédula de ciudadanía, s</w:t>
      </w:r>
      <w:r w:rsidR="004A1080" w:rsidRPr="00747529">
        <w:rPr>
          <w:rFonts w:eastAsia="Times New Roman" w:cstheme="minorHAnsi"/>
          <w:color w:val="000000"/>
        </w:rPr>
        <w:t xml:space="preserve">e </w:t>
      </w:r>
      <w:r w:rsidRPr="00747529">
        <w:rPr>
          <w:rFonts w:eastAsia="Times New Roman" w:cstheme="minorHAnsi"/>
          <w:color w:val="000000"/>
        </w:rPr>
        <w:t xml:space="preserve">le </w:t>
      </w:r>
      <w:r w:rsidR="004A1080" w:rsidRPr="00747529">
        <w:rPr>
          <w:rFonts w:eastAsia="Times New Roman" w:cstheme="minorHAnsi"/>
          <w:color w:val="000000"/>
        </w:rPr>
        <w:t>pone</w:t>
      </w:r>
      <w:r w:rsidR="00E116C5" w:rsidRPr="00747529">
        <w:rPr>
          <w:rFonts w:eastAsia="Times New Roman" w:cstheme="minorHAnsi"/>
          <w:color w:val="000000"/>
        </w:rPr>
        <w:t xml:space="preserve"> de presente que la presente diligencia constituye un</w:t>
      </w:r>
      <w:r w:rsidR="002E5A38" w:rsidRPr="00747529">
        <w:rPr>
          <w:rFonts w:eastAsia="Times New Roman" w:cstheme="minorHAnsi"/>
          <w:color w:val="000000"/>
        </w:rPr>
        <w:t>a</w:t>
      </w:r>
      <w:r w:rsidR="00E116C5" w:rsidRPr="00747529">
        <w:rPr>
          <w:rFonts w:eastAsia="Times New Roman" w:cstheme="minorHAnsi"/>
          <w:color w:val="000000"/>
        </w:rPr>
        <w:t xml:space="preserve"> </w:t>
      </w:r>
      <w:r w:rsidR="004367F4" w:rsidRPr="00747529">
        <w:rPr>
          <w:rFonts w:eastAsia="Times New Roman" w:cstheme="minorHAnsi"/>
          <w:color w:val="000000"/>
        </w:rPr>
        <w:t xml:space="preserve">expresión de su derecho </w:t>
      </w:r>
      <w:r w:rsidR="00E20C5A" w:rsidRPr="00747529">
        <w:rPr>
          <w:rFonts w:eastAsia="Times New Roman" w:cstheme="minorHAnsi"/>
          <w:color w:val="000000"/>
        </w:rPr>
        <w:t>de</w:t>
      </w:r>
      <w:r w:rsidR="004367F4" w:rsidRPr="00747529">
        <w:rPr>
          <w:rFonts w:eastAsia="Times New Roman" w:cstheme="minorHAnsi"/>
          <w:color w:val="000000"/>
        </w:rPr>
        <w:t xml:space="preserve"> defensa</w:t>
      </w:r>
      <w:r w:rsidR="00FA2141" w:rsidRPr="00747529">
        <w:rPr>
          <w:rFonts w:eastAsia="Times New Roman" w:cstheme="minorHAnsi"/>
          <w:color w:val="000000"/>
        </w:rPr>
        <w:t>. Q</w:t>
      </w:r>
      <w:r w:rsidR="002E5A38" w:rsidRPr="00747529">
        <w:rPr>
          <w:rFonts w:eastAsia="Times New Roman" w:cstheme="minorHAnsi"/>
          <w:color w:val="000000"/>
        </w:rPr>
        <w:t xml:space="preserve">ue, </w:t>
      </w:r>
      <w:r w:rsidR="004367F4" w:rsidRPr="00747529">
        <w:rPr>
          <w:rFonts w:eastAsia="Times New Roman" w:cstheme="minorHAnsi"/>
          <w:color w:val="000000"/>
        </w:rPr>
        <w:t xml:space="preserve">como su nombre lo indica, es libre y espontánea, siendo su decisión </w:t>
      </w:r>
      <w:r w:rsidR="00E116C5" w:rsidRPr="00747529">
        <w:rPr>
          <w:rFonts w:eastAsia="Times New Roman" w:cstheme="minorHAnsi"/>
          <w:color w:val="000000"/>
        </w:rPr>
        <w:t>rendirla o no en cualquier etapa de la actuación, hasta antes del traslado para presentar alegatos previos al fallo de primera</w:t>
      </w:r>
      <w:r w:rsidR="00FA2141" w:rsidRPr="00747529">
        <w:rPr>
          <w:rFonts w:eastAsia="Times New Roman" w:cstheme="minorHAnsi"/>
          <w:color w:val="000000"/>
        </w:rPr>
        <w:t xml:space="preserve"> instancia</w:t>
      </w:r>
      <w:r w:rsidR="00E116C5" w:rsidRPr="00747529">
        <w:rPr>
          <w:rFonts w:eastAsia="Times New Roman" w:cstheme="minorHAnsi"/>
          <w:color w:val="000000"/>
        </w:rPr>
        <w:t xml:space="preserve">, de acuerdo </w:t>
      </w:r>
      <w:r w:rsidR="00FA2141" w:rsidRPr="00747529">
        <w:rPr>
          <w:rFonts w:eastAsia="Times New Roman" w:cstheme="minorHAnsi"/>
          <w:color w:val="000000"/>
        </w:rPr>
        <w:t>con</w:t>
      </w:r>
      <w:r w:rsidR="00E116C5" w:rsidRPr="00747529">
        <w:rPr>
          <w:rFonts w:eastAsia="Times New Roman" w:cstheme="minorHAnsi"/>
          <w:color w:val="000000"/>
        </w:rPr>
        <w:t xml:space="preserve"> lo establecido en el artículo </w:t>
      </w:r>
      <w:r w:rsidR="002E5A38" w:rsidRPr="00747529">
        <w:rPr>
          <w:rFonts w:eastAsia="Times New Roman" w:cstheme="minorHAnsi"/>
          <w:color w:val="000000"/>
        </w:rPr>
        <w:t xml:space="preserve">15 y </w:t>
      </w:r>
      <w:r w:rsidR="00893C6F" w:rsidRPr="00747529">
        <w:rPr>
          <w:rFonts w:eastAsia="Times New Roman" w:cstheme="minorHAnsi"/>
          <w:color w:val="000000"/>
        </w:rPr>
        <w:t>el</w:t>
      </w:r>
      <w:r w:rsidR="002E5A38" w:rsidRPr="00747529">
        <w:rPr>
          <w:rFonts w:eastAsia="Times New Roman" w:cstheme="minorHAnsi"/>
          <w:color w:val="000000"/>
        </w:rPr>
        <w:t xml:space="preserve"> numeral 3° del artículo </w:t>
      </w:r>
      <w:r w:rsidR="00E116C5" w:rsidRPr="00747529">
        <w:rPr>
          <w:rFonts w:eastAsia="Times New Roman" w:cstheme="minorHAnsi"/>
          <w:color w:val="000000"/>
        </w:rPr>
        <w:t>112 del Código General Disciplinario (Ley 1952 de 2019)</w:t>
      </w:r>
      <w:r w:rsidR="002E5A38" w:rsidRPr="00747529">
        <w:rPr>
          <w:rFonts w:eastAsia="Times New Roman" w:cstheme="minorHAnsi"/>
          <w:color w:val="000000"/>
        </w:rPr>
        <w:t xml:space="preserve">. En tal virtud, </w:t>
      </w:r>
      <w:r w:rsidR="00FA2141" w:rsidRPr="00747529">
        <w:rPr>
          <w:rFonts w:eastAsia="Times New Roman" w:cstheme="minorHAnsi"/>
          <w:color w:val="000000"/>
        </w:rPr>
        <w:t xml:space="preserve">en tanto </w:t>
      </w:r>
      <w:r w:rsidR="004367F4" w:rsidRPr="00747529">
        <w:rPr>
          <w:rFonts w:eastAsia="Times New Roman" w:cstheme="minorHAnsi"/>
          <w:color w:val="000000"/>
        </w:rPr>
        <w:t xml:space="preserve">al optar por dar su versión, esta </w:t>
      </w:r>
      <w:r w:rsidR="00117FC9" w:rsidRPr="00747529">
        <w:rPr>
          <w:rFonts w:eastAsia="Times New Roman" w:cstheme="minorHAnsi"/>
          <w:color w:val="000000"/>
        </w:rPr>
        <w:t xml:space="preserve">se encuentra </w:t>
      </w:r>
      <w:r w:rsidR="004367F4" w:rsidRPr="00747529">
        <w:rPr>
          <w:rFonts w:eastAsia="Times New Roman" w:cstheme="minorHAnsi"/>
          <w:color w:val="000000"/>
        </w:rPr>
        <w:t>exenta de todo apremio y juramento, y</w:t>
      </w:r>
      <w:r w:rsidR="00FA2141" w:rsidRPr="00747529">
        <w:rPr>
          <w:rFonts w:eastAsia="Times New Roman" w:cstheme="minorHAnsi"/>
          <w:color w:val="000000"/>
        </w:rPr>
        <w:t>, en caso de que el despacho le llegare a formular alguna pregunta en el curso de la diligencia,</w:t>
      </w:r>
      <w:r w:rsidR="004367F4" w:rsidRPr="00747529">
        <w:rPr>
          <w:rFonts w:eastAsia="Times New Roman" w:cstheme="minorHAnsi"/>
          <w:color w:val="000000"/>
        </w:rPr>
        <w:t xml:space="preserve"> </w:t>
      </w:r>
      <w:r w:rsidR="00FA2141" w:rsidRPr="00747529">
        <w:rPr>
          <w:rFonts w:eastAsia="Times New Roman" w:cstheme="minorHAnsi"/>
          <w:color w:val="000000"/>
        </w:rPr>
        <w:t xml:space="preserve">el investigado </w:t>
      </w:r>
      <w:r w:rsidR="004367F4" w:rsidRPr="00747529">
        <w:rPr>
          <w:rFonts w:eastAsia="Times New Roman" w:cstheme="minorHAnsi"/>
          <w:color w:val="000000"/>
        </w:rPr>
        <w:t xml:space="preserve">conservará el derecho a guardar silencio. </w:t>
      </w:r>
    </w:p>
    <w:p w14:paraId="298A504B" w14:textId="77777777" w:rsidR="004A1080" w:rsidRPr="00747529" w:rsidRDefault="004A1080" w:rsidP="00117FC9">
      <w:pPr>
        <w:suppressAutoHyphens/>
        <w:spacing w:after="0" w:line="276" w:lineRule="auto"/>
        <w:jc w:val="both"/>
        <w:rPr>
          <w:rFonts w:cstheme="minorHAnsi"/>
        </w:rPr>
      </w:pPr>
    </w:p>
    <w:p w14:paraId="67F8A969" w14:textId="6EC2EC4C" w:rsidR="00CB68F2" w:rsidRPr="00747529" w:rsidRDefault="004A1080" w:rsidP="00117FC9">
      <w:pPr>
        <w:suppressAutoHyphens/>
        <w:spacing w:after="0" w:line="276" w:lineRule="auto"/>
        <w:jc w:val="both"/>
        <w:rPr>
          <w:rFonts w:cstheme="minorHAnsi"/>
          <w:i/>
          <w:color w:val="4472C4"/>
        </w:rPr>
      </w:pPr>
      <w:r w:rsidRPr="00747529">
        <w:rPr>
          <w:rFonts w:cstheme="minorHAnsi"/>
        </w:rPr>
        <w:t>A su vez, se indica que</w:t>
      </w:r>
      <w:r w:rsidR="00E5696E" w:rsidRPr="00747529">
        <w:rPr>
          <w:rFonts w:cstheme="minorHAnsi"/>
        </w:rPr>
        <w:t xml:space="preserve">, de conformidad con el artículo 33 de la Constitución Política de Colombia y el artículo 8 del Código de Procedimiento Penal </w:t>
      </w:r>
      <w:r w:rsidR="00E5696E" w:rsidRPr="00747529">
        <w:rPr>
          <w:rFonts w:cstheme="minorHAnsi"/>
          <w:i/>
        </w:rPr>
        <w:t>(Ley 906 de 2004),</w:t>
      </w:r>
      <w:r w:rsidR="00E5696E" w:rsidRPr="00747529">
        <w:rPr>
          <w:rFonts w:cstheme="minorHAnsi"/>
        </w:rPr>
        <w:t xml:space="preserve"> nadie podrá ser obligado a declarar contra sí mismo o contra su cónyuge, compañero permanente o parientes dentro del cuarto grado de consanguinidad, segundo de afinidad o primero civil. </w:t>
      </w:r>
      <w:r w:rsidR="00CF4BBA" w:rsidRPr="00747529">
        <w:rPr>
          <w:rFonts w:cstheme="minorHAnsi"/>
        </w:rPr>
        <w:t>Acto seguid</w:t>
      </w:r>
      <w:r w:rsidR="00E5696E" w:rsidRPr="00747529">
        <w:rPr>
          <w:rFonts w:cstheme="minorHAnsi"/>
        </w:rPr>
        <w:t>o</w:t>
      </w:r>
      <w:r w:rsidR="00CF4BBA" w:rsidRPr="00747529">
        <w:rPr>
          <w:rFonts w:cstheme="minorHAnsi"/>
        </w:rPr>
        <w:t>, se procede a preguntar</w:t>
      </w:r>
      <w:r w:rsidR="004367F4" w:rsidRPr="00747529">
        <w:rPr>
          <w:rFonts w:cstheme="minorHAnsi"/>
        </w:rPr>
        <w:t xml:space="preserve"> sobre sus condiciones civiles y personales</w:t>
      </w:r>
      <w:r w:rsidR="00FA2141" w:rsidRPr="00747529">
        <w:rPr>
          <w:rFonts w:cstheme="minorHAnsi"/>
        </w:rPr>
        <w:t xml:space="preserve">. RESPUESTA: </w:t>
      </w:r>
      <w:r w:rsidR="004367F4" w:rsidRPr="00747529">
        <w:rPr>
          <w:rFonts w:cstheme="minorHAnsi"/>
        </w:rPr>
        <w:t xml:space="preserve">Me llamo e </w:t>
      </w:r>
      <w:r w:rsidR="003E0FE6" w:rsidRPr="00747529">
        <w:rPr>
          <w:rFonts w:cstheme="minorHAnsi"/>
        </w:rPr>
        <w:t>identificó</w:t>
      </w:r>
      <w:r w:rsidR="004367F4" w:rsidRPr="00747529">
        <w:rPr>
          <w:rFonts w:cstheme="minorHAnsi"/>
        </w:rPr>
        <w:t xml:space="preserve"> </w:t>
      </w:r>
      <w:r w:rsidR="00E5696E" w:rsidRPr="00747529">
        <w:rPr>
          <w:rFonts w:cstheme="minorHAnsi"/>
        </w:rPr>
        <w:t>como</w:t>
      </w:r>
      <w:r w:rsidR="004367F4" w:rsidRPr="00747529">
        <w:rPr>
          <w:rFonts w:cstheme="minorHAnsi"/>
        </w:rPr>
        <w:t xml:space="preserve"> se indicó anteriormente; domiciliado(a) en la </w:t>
      </w:r>
      <w:r w:rsidR="00E5696E" w:rsidRPr="00747529">
        <w:rPr>
          <w:rFonts w:cstheme="minorHAnsi"/>
          <w:i/>
          <w:color w:val="4472C4"/>
        </w:rPr>
        <w:t>[precisar la ciudad, dirección, correo electrónico, teléfono, grado de instrucción</w:t>
      </w:r>
      <w:r w:rsidR="00FA2141" w:rsidRPr="00747529">
        <w:rPr>
          <w:rFonts w:cstheme="minorHAnsi"/>
          <w:i/>
          <w:color w:val="4472C4"/>
        </w:rPr>
        <w:t>, estado civil</w:t>
      </w:r>
      <w:r w:rsidR="00E5696E" w:rsidRPr="00747529">
        <w:rPr>
          <w:rFonts w:cstheme="minorHAnsi"/>
          <w:i/>
          <w:color w:val="4472C4"/>
        </w:rPr>
        <w:t xml:space="preserve"> y cargo].</w:t>
      </w:r>
    </w:p>
    <w:p w14:paraId="01EDB920" w14:textId="77777777" w:rsidR="00CB68F2" w:rsidRPr="00747529" w:rsidRDefault="00CB68F2" w:rsidP="00117FC9">
      <w:pPr>
        <w:suppressAutoHyphens/>
        <w:spacing w:after="0" w:line="276" w:lineRule="auto"/>
        <w:jc w:val="both"/>
        <w:rPr>
          <w:rFonts w:cstheme="minorHAnsi"/>
          <w:i/>
          <w:color w:val="2E74B5" w:themeColor="accent5" w:themeShade="BF"/>
        </w:rPr>
      </w:pPr>
    </w:p>
    <w:p w14:paraId="759B124B" w14:textId="70A0AFDD" w:rsidR="00CB68F2" w:rsidRPr="00747529" w:rsidRDefault="00FA2141" w:rsidP="00CB68F2">
      <w:pPr>
        <w:spacing w:after="200" w:line="276" w:lineRule="auto"/>
        <w:jc w:val="both"/>
        <w:rPr>
          <w:rFonts w:cstheme="minorHAnsi"/>
        </w:rPr>
      </w:pPr>
      <w:r w:rsidRPr="00747529">
        <w:rPr>
          <w:rFonts w:cstheme="minorHAnsi"/>
        </w:rPr>
        <w:t>En este punto s</w:t>
      </w:r>
      <w:r w:rsidR="004367F4" w:rsidRPr="00747529">
        <w:rPr>
          <w:rFonts w:cstheme="minorHAnsi"/>
        </w:rPr>
        <w:t xml:space="preserve">e le </w:t>
      </w:r>
      <w:r w:rsidRPr="00747529">
        <w:rPr>
          <w:rFonts w:cstheme="minorHAnsi"/>
        </w:rPr>
        <w:t xml:space="preserve">otorga la palabra al disciplinado para que ejerza su derecho a rendir versión libre.  RESPUESTA: </w:t>
      </w:r>
      <w:r w:rsidR="00CB68F2" w:rsidRPr="00747529">
        <w:rPr>
          <w:rFonts w:cstheme="minorHAnsi"/>
          <w:i/>
          <w:color w:val="4472C4"/>
        </w:rPr>
        <w:t xml:space="preserve">[Se </w:t>
      </w:r>
      <w:r w:rsidRPr="00747529">
        <w:rPr>
          <w:rFonts w:cstheme="minorHAnsi"/>
          <w:i/>
          <w:color w:val="4472C4"/>
        </w:rPr>
        <w:t xml:space="preserve">hace una transcripción </w:t>
      </w:r>
      <w:r w:rsidR="00932E52" w:rsidRPr="00747529">
        <w:rPr>
          <w:rFonts w:cstheme="minorHAnsi"/>
          <w:i/>
          <w:color w:val="4472C4"/>
        </w:rPr>
        <w:t xml:space="preserve">textual </w:t>
      </w:r>
      <w:r w:rsidRPr="00747529">
        <w:rPr>
          <w:rFonts w:cstheme="minorHAnsi"/>
          <w:i/>
          <w:color w:val="4472C4"/>
        </w:rPr>
        <w:t>del relato que haga el investigado</w:t>
      </w:r>
      <w:r w:rsidR="00932E52" w:rsidRPr="00747529">
        <w:rPr>
          <w:rFonts w:cstheme="minorHAnsi"/>
          <w:i/>
          <w:color w:val="4472C4"/>
        </w:rPr>
        <w:t>. Si del relato surgen inquietudes o la necesidad de aclarar algo, el Despacho podrá formular preguntas, ciñéndose a criterios de relevancia, pertinencia y necesidad</w:t>
      </w:r>
      <w:r w:rsidR="00CB68F2" w:rsidRPr="00747529">
        <w:rPr>
          <w:rFonts w:cstheme="minorHAnsi"/>
          <w:i/>
          <w:color w:val="4472C4"/>
        </w:rPr>
        <w:t>]</w:t>
      </w:r>
      <w:r w:rsidR="00CB68F2" w:rsidRPr="00747529">
        <w:rPr>
          <w:rFonts w:cstheme="minorHAnsi"/>
          <w:iCs/>
          <w:color w:val="4472C4"/>
        </w:rPr>
        <w:t xml:space="preserve"> </w:t>
      </w:r>
      <w:r w:rsidR="00CB68F2" w:rsidRPr="00747529">
        <w:rPr>
          <w:rFonts w:cstheme="minorHAnsi"/>
          <w:color w:val="4472C4"/>
        </w:rPr>
        <w:t xml:space="preserve"> </w:t>
      </w:r>
    </w:p>
    <w:p w14:paraId="2AA55C4B" w14:textId="3B864C6E" w:rsidR="00CB68F2" w:rsidRPr="00747529" w:rsidRDefault="00CB68F2" w:rsidP="00CB68F2">
      <w:pPr>
        <w:suppressAutoHyphens/>
        <w:spacing w:after="0" w:line="276" w:lineRule="auto"/>
        <w:jc w:val="both"/>
        <w:rPr>
          <w:rFonts w:cstheme="minorHAnsi"/>
        </w:rPr>
      </w:pPr>
      <w:r w:rsidRPr="00747529">
        <w:rPr>
          <w:rFonts w:cstheme="minorHAnsi"/>
        </w:rPr>
        <w:t xml:space="preserve">PREGUNTA: ¿Desea agregar algo más a la presente diligencia? RESPUESTA: </w:t>
      </w:r>
      <w:r w:rsidR="00731D05" w:rsidRPr="00747529">
        <w:rPr>
          <w:rFonts w:cstheme="minorHAnsi"/>
          <w:i/>
          <w:color w:val="4472C4" w:themeColor="accent1"/>
        </w:rPr>
        <w:t>XXXX.</w:t>
      </w:r>
    </w:p>
    <w:p w14:paraId="24D26078" w14:textId="77777777" w:rsidR="00CB68F2" w:rsidRPr="00747529" w:rsidRDefault="00CB68F2" w:rsidP="00CB68F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221E1F"/>
        </w:rPr>
      </w:pPr>
    </w:p>
    <w:p w14:paraId="35CBB06A" w14:textId="6BDCD31B" w:rsidR="00CB68F2" w:rsidRPr="00747529" w:rsidRDefault="00CB68F2" w:rsidP="00CB68F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747529">
        <w:rPr>
          <w:rFonts w:asciiTheme="minorHAnsi" w:hAnsiTheme="minorHAnsi" w:cstheme="minorHAnsi"/>
          <w:color w:val="000000"/>
          <w:sz w:val="22"/>
          <w:szCs w:val="22"/>
        </w:rPr>
        <w:t xml:space="preserve">Cumplido el objeto de la presente diligencia, esta se da por terminada siendo las </w:t>
      </w:r>
      <w:r w:rsidRPr="00747529">
        <w:rPr>
          <w:rFonts w:asciiTheme="minorHAnsi" w:hAnsiTheme="minorHAnsi" w:cstheme="minorHAnsi"/>
          <w:i/>
          <w:iCs/>
          <w:color w:val="4472C4"/>
          <w:sz w:val="22"/>
          <w:szCs w:val="22"/>
        </w:rPr>
        <w:t>[precisar hora]</w:t>
      </w:r>
      <w:r w:rsidRPr="00747529">
        <w:rPr>
          <w:rFonts w:asciiTheme="minorHAnsi" w:hAnsiTheme="minorHAnsi" w:cstheme="minorHAnsi"/>
          <w:color w:val="000000"/>
          <w:sz w:val="22"/>
          <w:szCs w:val="22"/>
        </w:rPr>
        <w:t xml:space="preserve"> del </w:t>
      </w:r>
      <w:r w:rsidRPr="00747529">
        <w:rPr>
          <w:rFonts w:asciiTheme="minorHAnsi" w:hAnsiTheme="minorHAnsi" w:cstheme="minorHAnsi"/>
          <w:i/>
          <w:iCs/>
          <w:color w:val="4472C4"/>
          <w:sz w:val="22"/>
          <w:szCs w:val="22"/>
        </w:rPr>
        <w:t>[precisar fecha]</w:t>
      </w:r>
      <w:r w:rsidRPr="00747529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</w:p>
    <w:p w14:paraId="119BA3F4" w14:textId="1AED85E9" w:rsidR="00CB68F2" w:rsidRPr="00747529" w:rsidRDefault="00CB68F2" w:rsidP="00CB68F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2536ECF3" w14:textId="472CEDAF" w:rsidR="00CB68F2" w:rsidRPr="00747529" w:rsidRDefault="00CB68F2" w:rsidP="00CB68F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21A73063" w14:textId="25F80954" w:rsidR="00CB68F2" w:rsidRPr="00747529" w:rsidRDefault="00CB68F2" w:rsidP="00CB68F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378A9A4E" w14:textId="5B4E846A" w:rsidR="00CB68F2" w:rsidRPr="00747529" w:rsidRDefault="00CB68F2" w:rsidP="00CB68F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6E3ACDCB" w14:textId="60F5C52D" w:rsidR="00CB68F2" w:rsidRPr="00747529" w:rsidRDefault="00CB68F2" w:rsidP="00CB68F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229244E1" w14:textId="77777777" w:rsidR="00CB68F2" w:rsidRPr="00747529" w:rsidRDefault="00CB68F2" w:rsidP="00CB68F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2C7A178A" w14:textId="62E5D21C" w:rsidR="00CB68F2" w:rsidRPr="00747529" w:rsidRDefault="00CB68F2" w:rsidP="00117FC9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5BA793B" w14:textId="77777777" w:rsidR="00CB68F2" w:rsidRPr="00747529" w:rsidRDefault="00CB68F2" w:rsidP="00117FC9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7660627" w14:textId="77777777" w:rsidR="00CB68F2" w:rsidRPr="00747529" w:rsidRDefault="00CB68F2" w:rsidP="00CB68F2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747529">
        <w:rPr>
          <w:rFonts w:eastAsia="Times New Roman" w:cstheme="minorHAnsi"/>
          <w:b/>
          <w:bCs/>
          <w:color w:val="000000"/>
          <w:u w:val="single"/>
        </w:rPr>
        <w:t>__________________________________</w:t>
      </w:r>
    </w:p>
    <w:p w14:paraId="1392D57A" w14:textId="28B86456" w:rsidR="00CB68F2" w:rsidRPr="00747529" w:rsidRDefault="00CB68F2" w:rsidP="00CB68F2">
      <w:pPr>
        <w:spacing w:after="0" w:line="276" w:lineRule="auto"/>
        <w:rPr>
          <w:rFonts w:eastAsia="Times New Roman" w:cstheme="minorHAnsi"/>
          <w:color w:val="4472C4"/>
          <w:sz w:val="24"/>
          <w:szCs w:val="24"/>
        </w:rPr>
      </w:pPr>
      <w:r w:rsidRPr="00747529">
        <w:rPr>
          <w:rFonts w:eastAsia="Times New Roman" w:cstheme="minorHAnsi"/>
          <w:i/>
          <w:iCs/>
          <w:color w:val="4472C4"/>
        </w:rPr>
        <w:t>[PRECISAR NOMBRE DEL INVESTIGADO]</w:t>
      </w:r>
    </w:p>
    <w:p w14:paraId="3E0C1F20" w14:textId="77777777" w:rsidR="000948CA" w:rsidRPr="00747529" w:rsidRDefault="000948CA" w:rsidP="00CB68F2">
      <w:pPr>
        <w:spacing w:after="240" w:line="276" w:lineRule="auto"/>
        <w:rPr>
          <w:rFonts w:eastAsia="Times New Roman" w:cstheme="minorHAnsi"/>
          <w:sz w:val="24"/>
          <w:szCs w:val="24"/>
        </w:rPr>
      </w:pPr>
    </w:p>
    <w:p w14:paraId="59DD355E" w14:textId="77777777" w:rsidR="000948CA" w:rsidRPr="00747529" w:rsidRDefault="000948CA" w:rsidP="00CB68F2">
      <w:pPr>
        <w:spacing w:after="240" w:line="276" w:lineRule="auto"/>
        <w:rPr>
          <w:rFonts w:eastAsia="Times New Roman" w:cstheme="minorHAnsi"/>
          <w:sz w:val="24"/>
          <w:szCs w:val="24"/>
        </w:rPr>
      </w:pPr>
    </w:p>
    <w:p w14:paraId="5F5613C9" w14:textId="77777777" w:rsidR="000948CA" w:rsidRPr="00747529" w:rsidRDefault="000948CA" w:rsidP="00CB68F2">
      <w:pPr>
        <w:spacing w:after="240" w:line="276" w:lineRule="auto"/>
        <w:rPr>
          <w:rFonts w:eastAsia="Times New Roman" w:cstheme="minorHAnsi"/>
          <w:sz w:val="24"/>
          <w:szCs w:val="24"/>
        </w:rPr>
      </w:pPr>
    </w:p>
    <w:p w14:paraId="0441E868" w14:textId="77777777" w:rsidR="000948CA" w:rsidRPr="00747529" w:rsidRDefault="000948CA" w:rsidP="000948CA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F7D7DD9" w14:textId="77777777" w:rsidR="000948CA" w:rsidRPr="00747529" w:rsidRDefault="000948CA" w:rsidP="000948CA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747529">
        <w:rPr>
          <w:rFonts w:eastAsia="Times New Roman" w:cstheme="minorHAnsi"/>
          <w:b/>
          <w:bCs/>
          <w:color w:val="000000"/>
          <w:u w:val="single"/>
        </w:rPr>
        <w:t>__________________________________</w:t>
      </w:r>
    </w:p>
    <w:p w14:paraId="3C51E425" w14:textId="10EA5F32" w:rsidR="000948CA" w:rsidRPr="00747529" w:rsidRDefault="000948CA" w:rsidP="000948CA">
      <w:pPr>
        <w:spacing w:after="0" w:line="276" w:lineRule="auto"/>
        <w:rPr>
          <w:rFonts w:eastAsia="Times New Roman" w:cstheme="minorHAnsi"/>
          <w:color w:val="4472C4"/>
          <w:sz w:val="24"/>
          <w:szCs w:val="24"/>
        </w:rPr>
      </w:pPr>
      <w:r w:rsidRPr="00747529">
        <w:rPr>
          <w:rFonts w:eastAsia="Times New Roman" w:cstheme="minorHAnsi"/>
          <w:i/>
          <w:iCs/>
          <w:color w:val="4472C4"/>
        </w:rPr>
        <w:t>[PRECISAR NOMBRE DEL APODERADO]</w:t>
      </w:r>
    </w:p>
    <w:p w14:paraId="031472E7" w14:textId="6CA17E6E" w:rsidR="00CB68F2" w:rsidRPr="00747529" w:rsidRDefault="00CB68F2" w:rsidP="00CB68F2">
      <w:pPr>
        <w:spacing w:after="240" w:line="276" w:lineRule="auto"/>
        <w:rPr>
          <w:rFonts w:eastAsia="Times New Roman" w:cstheme="minorHAnsi"/>
          <w:sz w:val="24"/>
          <w:szCs w:val="24"/>
        </w:rPr>
      </w:pPr>
      <w:r w:rsidRPr="00747529">
        <w:rPr>
          <w:rFonts w:eastAsia="Times New Roman" w:cstheme="minorHAnsi"/>
          <w:sz w:val="24"/>
          <w:szCs w:val="24"/>
        </w:rPr>
        <w:br/>
      </w:r>
    </w:p>
    <w:p w14:paraId="0A7C3C53" w14:textId="77777777" w:rsidR="00051904" w:rsidRPr="00747529" w:rsidRDefault="00051904" w:rsidP="00CB68F2">
      <w:pPr>
        <w:spacing w:after="240" w:line="276" w:lineRule="auto"/>
        <w:rPr>
          <w:rFonts w:eastAsia="Times New Roman" w:cstheme="minorHAnsi"/>
          <w:sz w:val="24"/>
          <w:szCs w:val="24"/>
        </w:rPr>
      </w:pPr>
    </w:p>
    <w:p w14:paraId="673148BC" w14:textId="77777777" w:rsidR="00CB68F2" w:rsidRPr="00747529" w:rsidRDefault="00CB68F2" w:rsidP="00CB68F2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747529">
        <w:rPr>
          <w:rFonts w:eastAsia="Times New Roman" w:cstheme="minorHAnsi"/>
          <w:b/>
          <w:bCs/>
          <w:color w:val="000000"/>
          <w:u w:val="single"/>
        </w:rPr>
        <w:t>__________________________________</w:t>
      </w:r>
    </w:p>
    <w:p w14:paraId="68C04B5B" w14:textId="77777777" w:rsidR="00CB68F2" w:rsidRPr="00747529" w:rsidRDefault="00CB68F2" w:rsidP="00CB68F2">
      <w:pPr>
        <w:spacing w:after="0" w:line="276" w:lineRule="auto"/>
        <w:rPr>
          <w:rFonts w:eastAsia="Times New Roman" w:cstheme="minorHAnsi"/>
          <w:color w:val="4472C4"/>
          <w:sz w:val="24"/>
          <w:szCs w:val="24"/>
        </w:rPr>
      </w:pPr>
      <w:r w:rsidRPr="00747529">
        <w:rPr>
          <w:rFonts w:eastAsia="Times New Roman" w:cstheme="minorHAnsi"/>
          <w:i/>
          <w:iCs/>
          <w:color w:val="4472C4"/>
        </w:rPr>
        <w:t>[PRECISAR NOMBRE DEL JEFE DE LA DEPENDENCIA]</w:t>
      </w:r>
    </w:p>
    <w:p w14:paraId="3417D3F3" w14:textId="77777777" w:rsidR="00CB68F2" w:rsidRPr="00747529" w:rsidRDefault="00CB68F2" w:rsidP="00CB68F2">
      <w:pPr>
        <w:spacing w:after="0" w:line="276" w:lineRule="auto"/>
        <w:rPr>
          <w:rFonts w:eastAsia="Times New Roman" w:cstheme="minorHAnsi"/>
          <w:color w:val="4472C4"/>
          <w:sz w:val="24"/>
          <w:szCs w:val="24"/>
        </w:rPr>
      </w:pPr>
      <w:r w:rsidRPr="00747529">
        <w:rPr>
          <w:rFonts w:eastAsia="Times New Roman" w:cstheme="minorHAnsi"/>
          <w:i/>
          <w:iCs/>
          <w:color w:val="4472C4"/>
        </w:rPr>
        <w:t>[CARGO]</w:t>
      </w:r>
    </w:p>
    <w:p w14:paraId="3714A95D" w14:textId="55F9D1CC" w:rsidR="00CB68F2" w:rsidRPr="00747529" w:rsidRDefault="00CB68F2" w:rsidP="00CB68F2">
      <w:pPr>
        <w:spacing w:after="240" w:line="276" w:lineRule="auto"/>
        <w:rPr>
          <w:rFonts w:eastAsia="Times New Roman" w:cstheme="minorHAnsi"/>
          <w:sz w:val="24"/>
          <w:szCs w:val="24"/>
        </w:rPr>
      </w:pPr>
    </w:p>
    <w:p w14:paraId="6BF25A5F" w14:textId="4B81D17E" w:rsidR="00C86924" w:rsidRPr="00747529" w:rsidRDefault="00C86924" w:rsidP="00CB68F2">
      <w:pPr>
        <w:spacing w:after="240" w:line="276" w:lineRule="auto"/>
        <w:rPr>
          <w:rFonts w:eastAsia="Times New Roman" w:cstheme="minorHAnsi"/>
          <w:sz w:val="24"/>
          <w:szCs w:val="24"/>
        </w:rPr>
      </w:pPr>
    </w:p>
    <w:p w14:paraId="4E4EA6AA" w14:textId="77777777" w:rsidR="00C86924" w:rsidRPr="00747529" w:rsidRDefault="00C86924" w:rsidP="00CB68F2">
      <w:pPr>
        <w:spacing w:after="240" w:line="276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2388"/>
        <w:gridCol w:w="2013"/>
        <w:gridCol w:w="1901"/>
      </w:tblGrid>
      <w:tr w:rsidR="00CB68F2" w:rsidRPr="00747529" w14:paraId="5A866597" w14:textId="77777777" w:rsidTr="00582E9D">
        <w:trPr>
          <w:trHeight w:val="1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2282F" w14:textId="77777777" w:rsidR="00CB68F2" w:rsidRPr="00747529" w:rsidRDefault="00CB68F2" w:rsidP="00582E9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C4CEC" w14:textId="77777777" w:rsidR="00CB68F2" w:rsidRPr="00747529" w:rsidRDefault="00CB68F2" w:rsidP="00582E9D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4752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FB5E6" w14:textId="77777777" w:rsidR="00CB68F2" w:rsidRPr="00747529" w:rsidRDefault="00CB68F2" w:rsidP="00582E9D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4752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2334A" w14:textId="77777777" w:rsidR="00CB68F2" w:rsidRPr="00747529" w:rsidRDefault="00CB68F2" w:rsidP="00582E9D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4752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FIRMA</w:t>
            </w:r>
          </w:p>
        </w:tc>
      </w:tr>
      <w:tr w:rsidR="00CB68F2" w:rsidRPr="00747529" w14:paraId="421DD1CE" w14:textId="77777777" w:rsidTr="00582E9D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4252C" w14:textId="77777777" w:rsidR="00CB68F2" w:rsidRPr="00747529" w:rsidRDefault="00CB68F2" w:rsidP="00582E9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47529">
              <w:rPr>
                <w:rFonts w:eastAsia="Times New Roman" w:cstheme="minorHAnsi"/>
                <w:color w:val="000000"/>
                <w:sz w:val="16"/>
                <w:szCs w:val="16"/>
              </w:rPr>
              <w:t>Proyectó: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30896" w14:textId="77777777" w:rsidR="00CB68F2" w:rsidRPr="00747529" w:rsidRDefault="00CB68F2" w:rsidP="00582E9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D4938" w14:textId="77777777" w:rsidR="00CB68F2" w:rsidRPr="00747529" w:rsidRDefault="00CB68F2" w:rsidP="00582E9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EC44F" w14:textId="77777777" w:rsidR="00CB68F2" w:rsidRPr="00747529" w:rsidRDefault="00CB68F2" w:rsidP="00582E9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68F2" w:rsidRPr="00747529" w14:paraId="5539768F" w14:textId="77777777" w:rsidTr="00582E9D">
        <w:trPr>
          <w:trHeight w:val="7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6B424" w14:textId="77777777" w:rsidR="00CB68F2" w:rsidRPr="00747529" w:rsidRDefault="00CB68F2" w:rsidP="00582E9D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4752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El/la arriba firmante declara que proyectó el presente documento con sujeción a la norma y aplicando parámetros legales y/o técnicos. Por lo tanto, bajo su responsabilidad lo presenta para la firma del competente.</w:t>
            </w:r>
          </w:p>
        </w:tc>
      </w:tr>
    </w:tbl>
    <w:p w14:paraId="18862F9B" w14:textId="77777777" w:rsidR="00CB68F2" w:rsidRPr="00210289" w:rsidRDefault="00CB68F2" w:rsidP="00CB68F2">
      <w:pPr>
        <w:spacing w:line="276" w:lineRule="auto"/>
        <w:rPr>
          <w:rFonts w:ascii="Times New Roman" w:hAnsi="Times New Roman" w:cs="Times New Roman"/>
        </w:rPr>
      </w:pPr>
    </w:p>
    <w:p w14:paraId="230A2164" w14:textId="77777777" w:rsidR="00B9487B" w:rsidRPr="00AC0E35" w:rsidRDefault="00B9487B" w:rsidP="00B631A3">
      <w:pPr>
        <w:spacing w:line="276" w:lineRule="auto"/>
        <w:rPr>
          <w:rFonts w:ascii="Times New Roman" w:hAnsi="Times New Roman" w:cs="Times New Roman"/>
        </w:rPr>
      </w:pPr>
    </w:p>
    <w:sectPr w:rsidR="00B9487B" w:rsidRPr="00AC0E35" w:rsidSect="005C7926">
      <w:headerReference w:type="default" r:id="rId6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D1A7F" w14:textId="77777777" w:rsidR="008651CF" w:rsidRDefault="008651CF">
      <w:pPr>
        <w:spacing w:after="0" w:line="240" w:lineRule="auto"/>
      </w:pPr>
      <w:r>
        <w:separator/>
      </w:r>
    </w:p>
  </w:endnote>
  <w:endnote w:type="continuationSeparator" w:id="0">
    <w:p w14:paraId="40DA1C71" w14:textId="77777777" w:rsidR="008651CF" w:rsidRDefault="0086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EE608" w14:textId="77777777" w:rsidR="008651CF" w:rsidRDefault="008651CF">
      <w:pPr>
        <w:spacing w:after="0" w:line="240" w:lineRule="auto"/>
      </w:pPr>
      <w:r>
        <w:separator/>
      </w:r>
    </w:p>
  </w:footnote>
  <w:footnote w:type="continuationSeparator" w:id="0">
    <w:p w14:paraId="5B3460EE" w14:textId="77777777" w:rsidR="008651CF" w:rsidRDefault="00865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55"/>
      <w:gridCol w:w="2667"/>
      <w:gridCol w:w="2424"/>
      <w:gridCol w:w="2106"/>
    </w:tblGrid>
    <w:tr w:rsidR="007B4F0F" w:rsidRPr="00346115" w14:paraId="10460F34" w14:textId="77777777" w:rsidTr="00841407">
      <w:trPr>
        <w:cantSplit/>
        <w:trHeight w:val="445"/>
        <w:jc w:val="center"/>
      </w:trPr>
      <w:tc>
        <w:tcPr>
          <w:tcW w:w="956" w:type="pct"/>
          <w:vMerge w:val="restart"/>
          <w:vAlign w:val="center"/>
        </w:tcPr>
        <w:p w14:paraId="782473AC" w14:textId="77777777" w:rsidR="007B4F0F" w:rsidRPr="00346115" w:rsidRDefault="00B9487B" w:rsidP="00346115">
          <w:pPr>
            <w:pStyle w:val="Encabezado"/>
            <w:rPr>
              <w:bCs/>
            </w:rPr>
          </w:pPr>
          <w:r>
            <w:rPr>
              <w:noProof/>
            </w:rPr>
            <w:drawing>
              <wp:inline distT="0" distB="0" distL="0" distR="0" wp14:anchorId="007DBA2D" wp14:editId="725C0B2A">
                <wp:extent cx="977265" cy="982345"/>
                <wp:effectExtent l="0" t="0" r="0" b="8255"/>
                <wp:docPr id="4" name="3 Imagen" descr="D:\Users\aplaneacion\Downloads\Escudo UDFJC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 descr="D:\Users\aplaneacion\Downloads\Escudo UDFJC.png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7" w:type="pct"/>
          <w:vAlign w:val="center"/>
        </w:tcPr>
        <w:p w14:paraId="29768FA3" w14:textId="77777777" w:rsidR="007B4F0F" w:rsidRPr="00841407" w:rsidRDefault="00B9487B" w:rsidP="00037D47">
          <w:pPr>
            <w:pStyle w:val="Encabezado"/>
            <w:jc w:val="center"/>
            <w:rPr>
              <w:rFonts w:cstheme="minorHAnsi"/>
              <w:b/>
              <w:bCs/>
              <w:sz w:val="20"/>
              <w:szCs w:val="20"/>
            </w:rPr>
          </w:pPr>
          <w:r w:rsidRPr="00841407">
            <w:rPr>
              <w:rFonts w:cstheme="minorHAnsi"/>
              <w:b/>
              <w:sz w:val="20"/>
              <w:szCs w:val="20"/>
              <w:lang w:val="es-MX"/>
            </w:rPr>
            <w:t>VERSIÓN LIBRE</w:t>
          </w:r>
        </w:p>
      </w:tc>
      <w:tc>
        <w:tcPr>
          <w:tcW w:w="1431" w:type="pct"/>
          <w:vAlign w:val="center"/>
        </w:tcPr>
        <w:p w14:paraId="44712752" w14:textId="77777777" w:rsidR="007B4F0F" w:rsidRPr="00841407" w:rsidRDefault="00B9487B" w:rsidP="00C96733">
          <w:pPr>
            <w:pStyle w:val="Encabezado"/>
            <w:spacing w:line="276" w:lineRule="auto"/>
            <w:rPr>
              <w:rFonts w:cstheme="minorHAnsi"/>
              <w:bCs/>
              <w:sz w:val="20"/>
              <w:szCs w:val="20"/>
            </w:rPr>
          </w:pPr>
          <w:r w:rsidRPr="00841407">
            <w:rPr>
              <w:rFonts w:cstheme="minorHAnsi"/>
              <w:bCs/>
              <w:sz w:val="20"/>
              <w:szCs w:val="20"/>
            </w:rPr>
            <w:t>Código: GD-PR-001-FR-011</w:t>
          </w:r>
        </w:p>
      </w:tc>
      <w:tc>
        <w:tcPr>
          <w:tcW w:w="1046" w:type="pct"/>
          <w:vMerge w:val="restart"/>
          <w:vAlign w:val="center"/>
        </w:tcPr>
        <w:p w14:paraId="43FE5D17" w14:textId="77777777" w:rsidR="007B4F0F" w:rsidRPr="00346115" w:rsidRDefault="00B9487B" w:rsidP="00346115">
          <w:pPr>
            <w:pStyle w:val="Encabezado"/>
            <w:rPr>
              <w:bCs/>
              <w:lang w:val="en-US"/>
            </w:rPr>
          </w:pPr>
          <w:r>
            <w:rPr>
              <w:noProof/>
            </w:rPr>
            <w:drawing>
              <wp:inline distT="0" distB="0" distL="0" distR="0" wp14:anchorId="50253AA7" wp14:editId="3F47E95E">
                <wp:extent cx="1200150" cy="390525"/>
                <wp:effectExtent l="0" t="0" r="0" b="9525"/>
                <wp:docPr id="1" name="Imagen 1" descr="Logo SIG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IG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B4F0F" w:rsidRPr="00346115" w14:paraId="5FD563C7" w14:textId="77777777" w:rsidTr="00841407">
      <w:trPr>
        <w:cantSplit/>
        <w:trHeight w:val="445"/>
        <w:jc w:val="center"/>
      </w:trPr>
      <w:tc>
        <w:tcPr>
          <w:tcW w:w="956" w:type="pct"/>
          <w:vMerge/>
          <w:vAlign w:val="center"/>
        </w:tcPr>
        <w:p w14:paraId="6AC1FB2E" w14:textId="77777777" w:rsidR="007B4F0F" w:rsidRPr="00346115" w:rsidRDefault="008651CF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1567" w:type="pct"/>
          <w:vAlign w:val="center"/>
        </w:tcPr>
        <w:p w14:paraId="2ECE03E1" w14:textId="77777777" w:rsidR="007B4F0F" w:rsidRPr="00841407" w:rsidRDefault="00B9487B" w:rsidP="00037D47">
          <w:pPr>
            <w:pStyle w:val="Encabezado"/>
            <w:jc w:val="center"/>
            <w:rPr>
              <w:rFonts w:cstheme="minorHAnsi"/>
              <w:b/>
              <w:sz w:val="20"/>
              <w:szCs w:val="20"/>
            </w:rPr>
          </w:pPr>
          <w:r w:rsidRPr="00841407">
            <w:rPr>
              <w:rFonts w:cstheme="minorHAnsi"/>
              <w:bCs/>
              <w:sz w:val="20"/>
              <w:szCs w:val="20"/>
            </w:rPr>
            <w:t>Macroproceso: Evaluación y Control</w:t>
          </w:r>
        </w:p>
      </w:tc>
      <w:tc>
        <w:tcPr>
          <w:tcW w:w="1431" w:type="pct"/>
          <w:vAlign w:val="center"/>
        </w:tcPr>
        <w:p w14:paraId="3077A55B" w14:textId="1B2A8CA5" w:rsidR="007B4F0F" w:rsidRPr="00841407" w:rsidRDefault="00B9487B" w:rsidP="00F022FB">
          <w:pPr>
            <w:pStyle w:val="Encabezado"/>
            <w:spacing w:line="276" w:lineRule="auto"/>
            <w:rPr>
              <w:rFonts w:cstheme="minorHAnsi"/>
              <w:bCs/>
              <w:sz w:val="20"/>
              <w:szCs w:val="20"/>
            </w:rPr>
          </w:pPr>
          <w:r w:rsidRPr="00841407">
            <w:rPr>
              <w:rFonts w:cstheme="minorHAnsi"/>
              <w:bCs/>
              <w:sz w:val="20"/>
              <w:szCs w:val="20"/>
            </w:rPr>
            <w:t xml:space="preserve">Versión: </w:t>
          </w:r>
          <w:r>
            <w:rPr>
              <w:rFonts w:cstheme="minorHAnsi"/>
              <w:bCs/>
              <w:sz w:val="20"/>
              <w:szCs w:val="20"/>
            </w:rPr>
            <w:t>0</w:t>
          </w:r>
          <w:r w:rsidR="00CF7C23">
            <w:rPr>
              <w:rFonts w:cstheme="minorHAnsi"/>
              <w:bCs/>
              <w:sz w:val="20"/>
              <w:szCs w:val="20"/>
            </w:rPr>
            <w:t>4</w:t>
          </w:r>
        </w:p>
      </w:tc>
      <w:tc>
        <w:tcPr>
          <w:tcW w:w="1046" w:type="pct"/>
          <w:vMerge/>
          <w:vAlign w:val="center"/>
        </w:tcPr>
        <w:p w14:paraId="790F6CFF" w14:textId="77777777" w:rsidR="007B4F0F" w:rsidRPr="00346115" w:rsidRDefault="008651CF" w:rsidP="00346115">
          <w:pPr>
            <w:pStyle w:val="Encabezado"/>
            <w:rPr>
              <w:bCs/>
            </w:rPr>
          </w:pPr>
        </w:p>
      </w:tc>
    </w:tr>
    <w:tr w:rsidR="007B4F0F" w:rsidRPr="00346115" w14:paraId="3069308A" w14:textId="77777777" w:rsidTr="00841407">
      <w:trPr>
        <w:cantSplit/>
        <w:trHeight w:val="482"/>
        <w:jc w:val="center"/>
      </w:trPr>
      <w:tc>
        <w:tcPr>
          <w:tcW w:w="956" w:type="pct"/>
          <w:vMerge/>
          <w:vAlign w:val="center"/>
        </w:tcPr>
        <w:p w14:paraId="1861ADED" w14:textId="77777777" w:rsidR="007B4F0F" w:rsidRPr="00346115" w:rsidRDefault="008651CF" w:rsidP="00346115">
          <w:pPr>
            <w:pStyle w:val="Encabezado"/>
            <w:rPr>
              <w:bCs/>
            </w:rPr>
          </w:pPr>
        </w:p>
      </w:tc>
      <w:tc>
        <w:tcPr>
          <w:tcW w:w="1567" w:type="pct"/>
          <w:vAlign w:val="center"/>
        </w:tcPr>
        <w:p w14:paraId="765A0E66" w14:textId="77777777" w:rsidR="007B4F0F" w:rsidRPr="00841407" w:rsidRDefault="00B9487B" w:rsidP="00037D47">
          <w:pPr>
            <w:pStyle w:val="Encabezado"/>
            <w:jc w:val="center"/>
            <w:rPr>
              <w:rFonts w:cstheme="minorHAnsi"/>
              <w:bCs/>
              <w:sz w:val="20"/>
              <w:szCs w:val="20"/>
            </w:rPr>
          </w:pPr>
          <w:r w:rsidRPr="00841407">
            <w:rPr>
              <w:rFonts w:cstheme="minorHAnsi"/>
              <w:bCs/>
              <w:sz w:val="20"/>
              <w:szCs w:val="20"/>
            </w:rPr>
            <w:t>Proceso: Control Disciplinario</w:t>
          </w:r>
        </w:p>
      </w:tc>
      <w:tc>
        <w:tcPr>
          <w:tcW w:w="1431" w:type="pct"/>
        </w:tcPr>
        <w:p w14:paraId="77E74CD2" w14:textId="60D1C08F" w:rsidR="007B4F0F" w:rsidRPr="00841407" w:rsidRDefault="00B9487B" w:rsidP="00C96733">
          <w:pPr>
            <w:pStyle w:val="Encabezado"/>
            <w:spacing w:line="276" w:lineRule="auto"/>
            <w:rPr>
              <w:rFonts w:cstheme="minorHAnsi"/>
              <w:bCs/>
              <w:sz w:val="20"/>
              <w:szCs w:val="20"/>
            </w:rPr>
          </w:pPr>
          <w:r w:rsidRPr="00841407">
            <w:rPr>
              <w:rFonts w:cstheme="minorHAnsi"/>
              <w:bCs/>
              <w:sz w:val="20"/>
              <w:szCs w:val="20"/>
            </w:rPr>
            <w:t xml:space="preserve">Fecha de Aprobación: </w:t>
          </w:r>
          <w:r w:rsidR="00BB2ACB">
            <w:rPr>
              <w:rFonts w:cstheme="minorHAnsi"/>
              <w:sz w:val="20"/>
            </w:rPr>
            <w:t>01/12/2022</w:t>
          </w:r>
        </w:p>
      </w:tc>
      <w:tc>
        <w:tcPr>
          <w:tcW w:w="1046" w:type="pct"/>
          <w:vMerge/>
          <w:vAlign w:val="center"/>
        </w:tcPr>
        <w:p w14:paraId="7F7B1889" w14:textId="77777777" w:rsidR="007B4F0F" w:rsidRPr="00346115" w:rsidRDefault="008651CF" w:rsidP="00346115">
          <w:pPr>
            <w:pStyle w:val="Encabezado"/>
            <w:rPr>
              <w:bCs/>
            </w:rPr>
          </w:pPr>
        </w:p>
      </w:tc>
    </w:tr>
  </w:tbl>
  <w:p w14:paraId="4E77DFD8" w14:textId="77777777" w:rsidR="00346115" w:rsidRPr="00346115" w:rsidRDefault="008651CF" w:rsidP="003461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F4"/>
    <w:rsid w:val="00051904"/>
    <w:rsid w:val="00080CAB"/>
    <w:rsid w:val="000868AB"/>
    <w:rsid w:val="000948CA"/>
    <w:rsid w:val="00117FC9"/>
    <w:rsid w:val="001C36D6"/>
    <w:rsid w:val="002D00EF"/>
    <w:rsid w:val="002D4093"/>
    <w:rsid w:val="002E5A38"/>
    <w:rsid w:val="002F7067"/>
    <w:rsid w:val="003618D1"/>
    <w:rsid w:val="00370E45"/>
    <w:rsid w:val="00375DB9"/>
    <w:rsid w:val="003E0FE6"/>
    <w:rsid w:val="004016AF"/>
    <w:rsid w:val="00432BDD"/>
    <w:rsid w:val="004367F4"/>
    <w:rsid w:val="00481BF2"/>
    <w:rsid w:val="004A1080"/>
    <w:rsid w:val="00546FF5"/>
    <w:rsid w:val="0056271D"/>
    <w:rsid w:val="00613E64"/>
    <w:rsid w:val="006827D9"/>
    <w:rsid w:val="00700266"/>
    <w:rsid w:val="00731D05"/>
    <w:rsid w:val="00732D16"/>
    <w:rsid w:val="00747529"/>
    <w:rsid w:val="0077182C"/>
    <w:rsid w:val="008651CF"/>
    <w:rsid w:val="00893C6F"/>
    <w:rsid w:val="00932E52"/>
    <w:rsid w:val="009605C3"/>
    <w:rsid w:val="00971584"/>
    <w:rsid w:val="009B1F50"/>
    <w:rsid w:val="009D7ED2"/>
    <w:rsid w:val="00A1262B"/>
    <w:rsid w:val="00AA0A49"/>
    <w:rsid w:val="00AC0E35"/>
    <w:rsid w:val="00AC2135"/>
    <w:rsid w:val="00AC3BDE"/>
    <w:rsid w:val="00AD40A7"/>
    <w:rsid w:val="00B631A3"/>
    <w:rsid w:val="00B9487B"/>
    <w:rsid w:val="00BB2ACB"/>
    <w:rsid w:val="00C81D27"/>
    <w:rsid w:val="00C86924"/>
    <w:rsid w:val="00CB68F2"/>
    <w:rsid w:val="00CF4BBA"/>
    <w:rsid w:val="00CF7C23"/>
    <w:rsid w:val="00D1666E"/>
    <w:rsid w:val="00D95BBD"/>
    <w:rsid w:val="00DD6F01"/>
    <w:rsid w:val="00E07450"/>
    <w:rsid w:val="00E116C5"/>
    <w:rsid w:val="00E15E69"/>
    <w:rsid w:val="00E20C5A"/>
    <w:rsid w:val="00E5696E"/>
    <w:rsid w:val="00EF6D3C"/>
    <w:rsid w:val="00F14B99"/>
    <w:rsid w:val="00F76FD4"/>
    <w:rsid w:val="00FA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7849"/>
  <w15:chartTrackingRefBased/>
  <w15:docId w15:val="{9EF5DF29-AF24-4412-9E0E-19A992F7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4367F4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367F4"/>
    <w:rPr>
      <w:rFonts w:ascii="Arial" w:eastAsia="Times New Roman" w:hAnsi="Arial" w:cs="Arial"/>
      <w:i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367F4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4367F4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367F4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67F4"/>
    <w:rPr>
      <w:rFonts w:eastAsiaTheme="minorEastAsia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4367F4"/>
    <w:pPr>
      <w:spacing w:after="120" w:line="276" w:lineRule="auto"/>
    </w:pPr>
    <w:rPr>
      <w:rFonts w:eastAsiaTheme="minorEastAsia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367F4"/>
    <w:rPr>
      <w:rFonts w:eastAsiaTheme="minorEastAsia"/>
      <w:lang w:eastAsia="es-CO"/>
    </w:rPr>
  </w:style>
  <w:style w:type="paragraph" w:customStyle="1" w:styleId="section1">
    <w:name w:val="section1"/>
    <w:basedOn w:val="Normal"/>
    <w:uiPriority w:val="99"/>
    <w:rsid w:val="0043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367F4"/>
    <w:pPr>
      <w:autoSpaceDE w:val="0"/>
      <w:autoSpaceDN w:val="0"/>
      <w:adjustRightInd w:val="0"/>
      <w:spacing w:after="0" w:line="240" w:lineRule="auto"/>
    </w:pPr>
    <w:rPr>
      <w:rFonts w:ascii="Ancizar Sans Regular" w:eastAsia="Calibri" w:hAnsi="Ancizar Sans Regular" w:cs="Ancizar Sans Regular"/>
      <w:color w:val="000000"/>
      <w:sz w:val="24"/>
      <w:szCs w:val="24"/>
    </w:rPr>
  </w:style>
  <w:style w:type="paragraph" w:styleId="Sinespaciado">
    <w:name w:val="No Spacing"/>
    <w:uiPriority w:val="1"/>
    <w:qFormat/>
    <w:rsid w:val="00B9487B"/>
    <w:pPr>
      <w:spacing w:after="0" w:line="240" w:lineRule="auto"/>
    </w:pPr>
    <w:rPr>
      <w:rFonts w:eastAsiaTheme="minorEastAsia"/>
      <w:lang w:eastAsia="es-CO"/>
    </w:rPr>
  </w:style>
  <w:style w:type="paragraph" w:styleId="NormalWeb">
    <w:name w:val="Normal (Web)"/>
    <w:basedOn w:val="Normal"/>
    <w:uiPriority w:val="99"/>
    <w:unhideWhenUsed/>
    <w:rsid w:val="00AC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893C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3C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3C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3C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3C6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C6F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3E0F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1AB7B-1AB4-418E-8FE6-8A55130D2E3D}"/>
      </w:docPartPr>
      <w:docPartBody>
        <w:p w:rsidR="00E863F2" w:rsidRDefault="003265DF">
          <w:r w:rsidRPr="004307F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DF"/>
    <w:rsid w:val="003265DF"/>
    <w:rsid w:val="0081360F"/>
    <w:rsid w:val="00E8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65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 Francisco José de Caldas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M. Morillo Carrillo</dc:creator>
  <cp:keywords/>
  <dc:description/>
  <cp:lastModifiedBy>Santiago Duran</cp:lastModifiedBy>
  <cp:revision>6</cp:revision>
  <dcterms:created xsi:type="dcterms:W3CDTF">2022-09-23T16:23:00Z</dcterms:created>
  <dcterms:modified xsi:type="dcterms:W3CDTF">2022-12-28T19:02:00Z</dcterms:modified>
</cp:coreProperties>
</file>