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24BB" w14:textId="78935A0E" w:rsidR="000D3767" w:rsidRPr="001F2D14" w:rsidRDefault="00411019" w:rsidP="00807EE2">
      <w:pPr>
        <w:pStyle w:val="Ttulo2"/>
        <w:spacing w:line="276" w:lineRule="auto"/>
        <w:ind w:left="0" w:firstLine="0"/>
        <w:jc w:val="center"/>
        <w:rPr>
          <w:rFonts w:asciiTheme="minorHAnsi" w:eastAsia="Arial Unicode MS" w:hAnsiTheme="minorHAnsi" w:cstheme="minorHAnsi"/>
          <w:b/>
          <w:i w:val="0"/>
          <w:szCs w:val="22"/>
        </w:rPr>
      </w:pPr>
      <w:bookmarkStart w:id="0" w:name="_Hlk108598605"/>
      <w:r w:rsidRPr="001F2D14">
        <w:rPr>
          <w:rFonts w:asciiTheme="minorHAnsi" w:eastAsia="Arial Unicode MS" w:hAnsiTheme="minorHAnsi" w:cstheme="minorHAnsi"/>
          <w:b/>
          <w:i w:val="0"/>
          <w:szCs w:val="22"/>
        </w:rPr>
        <w:t xml:space="preserve">ACTA </w:t>
      </w:r>
      <w:r w:rsidR="00BF7C04" w:rsidRPr="001F2D14">
        <w:rPr>
          <w:rFonts w:asciiTheme="minorHAnsi" w:eastAsia="Arial Unicode MS" w:hAnsiTheme="minorHAnsi" w:cstheme="minorHAnsi"/>
          <w:b/>
          <w:i w:val="0"/>
          <w:szCs w:val="22"/>
        </w:rPr>
        <w:t xml:space="preserve">DE </w:t>
      </w:r>
      <w:r w:rsidR="00850C54" w:rsidRPr="001F2D14">
        <w:rPr>
          <w:rFonts w:asciiTheme="minorHAnsi" w:eastAsia="Arial Unicode MS" w:hAnsiTheme="minorHAnsi" w:cstheme="minorHAnsi"/>
          <w:b/>
          <w:i w:val="0"/>
          <w:szCs w:val="22"/>
        </w:rPr>
        <w:t>DECLARACIÓN JURAMENTADA</w:t>
      </w:r>
    </w:p>
    <w:bookmarkEnd w:id="0"/>
    <w:p w14:paraId="214257CF" w14:textId="77777777" w:rsidR="00B422E7" w:rsidRPr="001F2D14" w:rsidRDefault="00B422E7" w:rsidP="00807EE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F2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EXPEDIENTE No.</w:t>
      </w:r>
      <w:r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[precisar número]</w:t>
      </w:r>
    </w:p>
    <w:p w14:paraId="40CB33F6" w14:textId="77777777" w:rsidR="000D3767" w:rsidRPr="001F2D14" w:rsidRDefault="000D3767" w:rsidP="00DF1B2F">
      <w:pPr>
        <w:pStyle w:val="Textoindependiente"/>
        <w:jc w:val="both"/>
        <w:rPr>
          <w:rFonts w:eastAsia="Arial Unicode MS" w:cstheme="minorHAnsi"/>
          <w:b/>
          <w:spacing w:val="-3"/>
        </w:rPr>
      </w:pPr>
    </w:p>
    <w:p w14:paraId="7E45D1A4" w14:textId="2F16F14F" w:rsidR="00240E78" w:rsidRPr="001F2D14" w:rsidRDefault="000D3767" w:rsidP="00DF1B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F2D14">
        <w:rPr>
          <w:rFonts w:asciiTheme="minorHAnsi" w:hAnsiTheme="minorHAnsi" w:cstheme="minorHAnsi"/>
          <w:sz w:val="22"/>
          <w:szCs w:val="22"/>
        </w:rPr>
        <w:t>En Bogotá, D.C.,</w:t>
      </w:r>
      <w:r w:rsidR="00240E78" w:rsidRPr="001F2D14">
        <w:rPr>
          <w:rFonts w:asciiTheme="minorHAnsi" w:hAnsiTheme="minorHAnsi" w:cstheme="minorHAnsi"/>
          <w:sz w:val="22"/>
          <w:szCs w:val="22"/>
        </w:rPr>
        <w:t xml:space="preserve"> siendo las</w:t>
      </w:r>
      <w:r w:rsidR="00240E78" w:rsidRPr="001F2D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40E78" w:rsidRPr="001F2D14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[precisar hora] </w:t>
      </w:r>
      <w:r w:rsidR="00240E78" w:rsidRPr="001F2D14">
        <w:rPr>
          <w:rFonts w:asciiTheme="minorHAnsi" w:hAnsiTheme="minorHAnsi" w:cstheme="minorHAnsi"/>
          <w:iCs/>
          <w:sz w:val="22"/>
          <w:szCs w:val="22"/>
        </w:rPr>
        <w:t xml:space="preserve">del </w:t>
      </w:r>
      <w:r w:rsidR="00240E78" w:rsidRPr="001F2D14">
        <w:rPr>
          <w:rFonts w:asciiTheme="minorHAnsi" w:hAnsiTheme="minorHAnsi" w:cstheme="minorHAnsi"/>
          <w:i/>
          <w:color w:val="2E74B5" w:themeColor="accent5" w:themeShade="BF"/>
          <w:sz w:val="22"/>
          <w:szCs w:val="22"/>
        </w:rPr>
        <w:t>[precisar fecha]</w:t>
      </w:r>
      <w:r w:rsidR="00240E78" w:rsidRPr="001F2D14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, </w:t>
      </w:r>
      <w:r w:rsidR="00240E78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 xml:space="preserve">[nombre completo </w:t>
      </w:r>
      <w:r w:rsidR="003F1C52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de quien rinde declaración juramentada</w:t>
      </w:r>
      <w:r w:rsidR="00240E78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],</w:t>
      </w:r>
      <w:r w:rsidR="00240E78" w:rsidRPr="001F2D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F1C52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identificado con cédula de ciudadanía No. </w:t>
      </w:r>
      <w:r w:rsidR="003F1C52" w:rsidRPr="001F2D14">
        <w:rPr>
          <w:rFonts w:asciiTheme="minorHAnsi" w:hAnsiTheme="minorHAnsi" w:cstheme="minorHAnsi"/>
          <w:i/>
          <w:color w:val="4472C4"/>
          <w:sz w:val="22"/>
          <w:szCs w:val="22"/>
        </w:rPr>
        <w:t>[</w:t>
      </w:r>
      <w:r w:rsidR="00411019" w:rsidRPr="001F2D14">
        <w:rPr>
          <w:rFonts w:asciiTheme="minorHAnsi" w:hAnsiTheme="minorHAnsi" w:cstheme="minorHAnsi"/>
          <w:i/>
          <w:color w:val="4472C4"/>
          <w:sz w:val="22"/>
          <w:szCs w:val="22"/>
        </w:rPr>
        <w:t>n</w:t>
      </w:r>
      <w:r w:rsidR="003F1C52" w:rsidRPr="001F2D14">
        <w:rPr>
          <w:rFonts w:asciiTheme="minorHAnsi" w:hAnsiTheme="minorHAnsi" w:cstheme="minorHAnsi"/>
          <w:i/>
          <w:color w:val="4472C4"/>
          <w:sz w:val="22"/>
          <w:szCs w:val="22"/>
        </w:rPr>
        <w:t xml:space="preserve">úmero de documento] </w:t>
      </w:r>
      <w:r w:rsidR="00240E78" w:rsidRPr="001F2D14">
        <w:rPr>
          <w:rFonts w:asciiTheme="minorHAnsi" w:hAnsiTheme="minorHAnsi" w:cstheme="minorHAnsi"/>
          <w:color w:val="4472C4"/>
          <w:sz w:val="22"/>
          <w:szCs w:val="22"/>
        </w:rPr>
        <w:t xml:space="preserve">se </w:t>
      </w:r>
      <w:r w:rsidR="00240E78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hizo presente en la </w:t>
      </w:r>
      <w:r w:rsidR="00240E78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 xml:space="preserve">[dependencia donde se realiza la </w:t>
      </w:r>
      <w:r w:rsidR="003F1C52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diligencia de declaración juramentada</w:t>
      </w:r>
      <w:r w:rsidR="00240E78"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]</w:t>
      </w:r>
      <w:r w:rsidR="00240E78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 de la Universidad Distrital Francisco José de Caldas, con el fin de </w:t>
      </w:r>
      <w:r w:rsidR="00424EB0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rendir </w:t>
      </w:r>
      <w:r w:rsidR="003F1C52" w:rsidRPr="001F2D14">
        <w:rPr>
          <w:rFonts w:asciiTheme="minorHAnsi" w:hAnsiTheme="minorHAnsi" w:cstheme="minorHAnsi"/>
          <w:color w:val="000000"/>
          <w:sz w:val="22"/>
          <w:szCs w:val="22"/>
        </w:rPr>
        <w:t>declaración juramentada</w:t>
      </w:r>
      <w:r w:rsidR="00424EB0" w:rsidRPr="001F2D1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F1C52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0E78"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ordenada dentro del trámite disciplinario de la referencia. </w:t>
      </w:r>
    </w:p>
    <w:p w14:paraId="57886A87" w14:textId="77777777" w:rsidR="00240E78" w:rsidRPr="001F2D14" w:rsidRDefault="00240E78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276B90E4" w14:textId="68B8B787" w:rsidR="00240E78" w:rsidRPr="001F2D14" w:rsidRDefault="00240E78" w:rsidP="00DF1B2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color w:val="000000"/>
        </w:rPr>
        <w:t xml:space="preserve">De esta diligencia también participa </w:t>
      </w:r>
      <w:r w:rsidRPr="001F2D14">
        <w:rPr>
          <w:rFonts w:eastAsia="Times New Roman" w:cstheme="minorHAnsi"/>
          <w:i/>
          <w:iCs/>
          <w:color w:val="4472C4"/>
        </w:rPr>
        <w:t xml:space="preserve">[nombre del </w:t>
      </w:r>
      <w:r w:rsidR="00BF7C04" w:rsidRPr="001F2D14">
        <w:rPr>
          <w:rFonts w:eastAsia="Times New Roman" w:cstheme="minorHAnsi"/>
          <w:i/>
          <w:iCs/>
          <w:color w:val="4472C4"/>
        </w:rPr>
        <w:t>investigado</w:t>
      </w:r>
      <w:r w:rsidRPr="001F2D14">
        <w:rPr>
          <w:rFonts w:eastAsia="Times New Roman" w:cstheme="minorHAnsi"/>
          <w:i/>
          <w:iCs/>
          <w:color w:val="4472C4"/>
        </w:rPr>
        <w:t>]</w:t>
      </w:r>
      <w:r w:rsidR="00BF7C04" w:rsidRPr="001F2D14">
        <w:rPr>
          <w:rFonts w:eastAsia="Times New Roman" w:cstheme="minorHAnsi"/>
          <w:i/>
          <w:iCs/>
          <w:color w:val="4472C4"/>
        </w:rPr>
        <w:t xml:space="preserve"> </w:t>
      </w:r>
      <w:r w:rsidR="00BF7C04" w:rsidRPr="001F2D14">
        <w:rPr>
          <w:rFonts w:eastAsia="Times New Roman" w:cstheme="minorHAnsi"/>
          <w:iCs/>
        </w:rPr>
        <w:t>y</w:t>
      </w:r>
      <w:r w:rsidR="00424EB0" w:rsidRPr="001F2D14">
        <w:rPr>
          <w:rFonts w:eastAsia="Times New Roman" w:cstheme="minorHAnsi"/>
          <w:iCs/>
        </w:rPr>
        <w:t xml:space="preserve"> el abogado </w:t>
      </w:r>
      <w:r w:rsidR="00BF7C04" w:rsidRPr="001F2D14">
        <w:rPr>
          <w:rFonts w:eastAsia="Times New Roman" w:cstheme="minorHAnsi"/>
          <w:i/>
          <w:iCs/>
          <w:color w:val="4472C4"/>
        </w:rPr>
        <w:t>[nombre del apoderado del investigado</w:t>
      </w:r>
      <w:r w:rsidR="00BF7C04" w:rsidRPr="001F2D14">
        <w:rPr>
          <w:rFonts w:eastAsia="Times New Roman" w:cstheme="minorHAnsi"/>
          <w:iCs/>
        </w:rPr>
        <w:t>]</w:t>
      </w:r>
      <w:r w:rsidRPr="001F2D14">
        <w:rPr>
          <w:rFonts w:eastAsia="Times New Roman" w:cstheme="minorHAnsi"/>
          <w:color w:val="000000"/>
        </w:rPr>
        <w:t>, a efectos de ejercer su derec</w:t>
      </w:r>
      <w:bookmarkStart w:id="1" w:name="_GoBack"/>
      <w:bookmarkEnd w:id="1"/>
      <w:r w:rsidRPr="001F2D14">
        <w:rPr>
          <w:rFonts w:eastAsia="Times New Roman" w:cstheme="minorHAnsi"/>
          <w:color w:val="000000"/>
        </w:rPr>
        <w:t xml:space="preserve">ho de </w:t>
      </w:r>
      <w:r w:rsidR="003F1C52" w:rsidRPr="001F2D14">
        <w:rPr>
          <w:rFonts w:eastAsia="Times New Roman" w:cstheme="minorHAnsi"/>
          <w:color w:val="000000"/>
        </w:rPr>
        <w:t>defensa</w:t>
      </w:r>
      <w:r w:rsidRPr="001F2D14">
        <w:rPr>
          <w:rFonts w:eastAsia="Times New Roman" w:cstheme="minorHAnsi"/>
          <w:color w:val="000000"/>
        </w:rPr>
        <w:t xml:space="preserve"> en la práctica de las pruebas y controvertirlas</w:t>
      </w:r>
      <w:r w:rsidR="005321FE" w:rsidRPr="001F2D14">
        <w:rPr>
          <w:rFonts w:eastAsia="Times New Roman" w:cstheme="minorHAnsi"/>
          <w:i/>
        </w:rPr>
        <w:t>.</w:t>
      </w:r>
      <w:r w:rsidRPr="001F2D14">
        <w:rPr>
          <w:rFonts w:eastAsia="Times New Roman" w:cstheme="minorHAnsi"/>
          <w:i/>
          <w:iCs/>
          <w:color w:val="4472C4"/>
        </w:rPr>
        <w:t xml:space="preserve"> [Eliminar </w:t>
      </w:r>
      <w:r w:rsidR="00424EB0" w:rsidRPr="001F2D14">
        <w:rPr>
          <w:rFonts w:eastAsia="Times New Roman" w:cstheme="minorHAnsi"/>
          <w:i/>
          <w:iCs/>
          <w:color w:val="4472C4"/>
        </w:rPr>
        <w:t xml:space="preserve">o ajustar </w:t>
      </w:r>
      <w:r w:rsidRPr="001F2D14">
        <w:rPr>
          <w:rFonts w:eastAsia="Times New Roman" w:cstheme="minorHAnsi"/>
          <w:i/>
          <w:iCs/>
          <w:color w:val="4472C4"/>
        </w:rPr>
        <w:t>este párrafo</w:t>
      </w:r>
      <w:r w:rsidR="00424EB0" w:rsidRPr="001F2D14">
        <w:rPr>
          <w:rFonts w:eastAsia="Times New Roman" w:cstheme="minorHAnsi"/>
          <w:i/>
          <w:iCs/>
          <w:color w:val="4472C4"/>
        </w:rPr>
        <w:t>, según quien se presente</w:t>
      </w:r>
      <w:r w:rsidRPr="001F2D14">
        <w:rPr>
          <w:rFonts w:eastAsia="Times New Roman" w:cstheme="minorHAnsi"/>
          <w:i/>
          <w:iCs/>
          <w:color w:val="4472C4"/>
        </w:rPr>
        <w:t>]</w:t>
      </w:r>
    </w:p>
    <w:p w14:paraId="34D6C58E" w14:textId="77777777" w:rsidR="00557DB7" w:rsidRPr="001F2D14" w:rsidRDefault="00557DB7" w:rsidP="00DF1B2F">
      <w:pPr>
        <w:spacing w:after="0"/>
        <w:jc w:val="both"/>
        <w:rPr>
          <w:rFonts w:cstheme="minorHAnsi"/>
          <w:color w:val="00B0F0"/>
        </w:rPr>
      </w:pPr>
    </w:p>
    <w:p w14:paraId="4552E722" w14:textId="1872F572" w:rsidR="005A2308" w:rsidRPr="001F2D14" w:rsidRDefault="00424EB0" w:rsidP="00DF1B2F">
      <w:pPr>
        <w:jc w:val="both"/>
        <w:rPr>
          <w:rFonts w:cstheme="minorHAnsi"/>
          <w:i/>
        </w:rPr>
      </w:pPr>
      <w:r w:rsidRPr="001F2D14">
        <w:rPr>
          <w:rFonts w:eastAsia="Times New Roman" w:cstheme="minorHAnsi"/>
          <w:color w:val="000000"/>
        </w:rPr>
        <w:t xml:space="preserve">Luego de verificar la identidad del declarante, </w:t>
      </w:r>
      <w:r w:rsidRPr="001F2D14">
        <w:rPr>
          <w:rFonts w:cstheme="minorHAnsi"/>
        </w:rPr>
        <w:t>s</w:t>
      </w:r>
      <w:r w:rsidR="00517AD2" w:rsidRPr="001F2D14">
        <w:rPr>
          <w:rFonts w:cstheme="minorHAnsi"/>
        </w:rPr>
        <w:t xml:space="preserve">e </w:t>
      </w:r>
      <w:r w:rsidRPr="001F2D14">
        <w:rPr>
          <w:rFonts w:cstheme="minorHAnsi"/>
        </w:rPr>
        <w:t xml:space="preserve">le </w:t>
      </w:r>
      <w:r w:rsidR="00517AD2" w:rsidRPr="001F2D14">
        <w:rPr>
          <w:rFonts w:cstheme="minorHAnsi"/>
        </w:rPr>
        <w:t xml:space="preserve">pone de presente que, de conformidad con </w:t>
      </w:r>
      <w:r w:rsidR="006B6B27" w:rsidRPr="001F2D14">
        <w:rPr>
          <w:rFonts w:cstheme="minorHAnsi"/>
        </w:rPr>
        <w:t xml:space="preserve">el artículo </w:t>
      </w:r>
      <w:r w:rsidR="00285DEC" w:rsidRPr="001F2D14">
        <w:rPr>
          <w:rFonts w:cstheme="minorHAnsi"/>
        </w:rPr>
        <w:t>33 de la Constitución Política de Colombia</w:t>
      </w:r>
      <w:r w:rsidR="0057534D" w:rsidRPr="001F2D14">
        <w:rPr>
          <w:rFonts w:cstheme="minorHAnsi"/>
        </w:rPr>
        <w:t xml:space="preserve"> y el</w:t>
      </w:r>
      <w:r w:rsidR="000D3767" w:rsidRPr="001F2D14">
        <w:rPr>
          <w:rFonts w:cstheme="minorHAnsi"/>
        </w:rPr>
        <w:t xml:space="preserve"> artículo </w:t>
      </w:r>
      <w:r w:rsidR="006E4C3D">
        <w:rPr>
          <w:rFonts w:cstheme="minorHAnsi"/>
        </w:rPr>
        <w:t>385</w:t>
      </w:r>
      <w:r w:rsidR="000D3767" w:rsidRPr="001F2D14">
        <w:rPr>
          <w:rFonts w:cstheme="minorHAnsi"/>
        </w:rPr>
        <w:t xml:space="preserve"> del Código de Procedimiento Penal</w:t>
      </w:r>
      <w:r w:rsidR="0057534D" w:rsidRPr="001F2D14">
        <w:rPr>
          <w:rFonts w:cstheme="minorHAnsi"/>
        </w:rPr>
        <w:t xml:space="preserve"> </w:t>
      </w:r>
      <w:r w:rsidR="0057534D" w:rsidRPr="001F2D14">
        <w:rPr>
          <w:rFonts w:cstheme="minorHAnsi"/>
          <w:i/>
        </w:rPr>
        <w:t>(</w:t>
      </w:r>
      <w:r w:rsidR="000D3767" w:rsidRPr="001F2D14">
        <w:rPr>
          <w:rFonts w:cstheme="minorHAnsi"/>
          <w:i/>
        </w:rPr>
        <w:t>Ley 906 de 2004</w:t>
      </w:r>
      <w:r w:rsidR="0057534D" w:rsidRPr="001F2D14">
        <w:rPr>
          <w:rFonts w:cstheme="minorHAnsi"/>
          <w:i/>
        </w:rPr>
        <w:t>)</w:t>
      </w:r>
      <w:r w:rsidR="000D3767" w:rsidRPr="001F2D14">
        <w:rPr>
          <w:rFonts w:cstheme="minorHAnsi"/>
          <w:i/>
        </w:rPr>
        <w:t>,</w:t>
      </w:r>
      <w:r w:rsidR="0057534D" w:rsidRPr="001F2D14">
        <w:rPr>
          <w:rFonts w:cstheme="minorHAnsi"/>
        </w:rPr>
        <w:t xml:space="preserve"> nadie podrá ser obligado a declarar contra sí mismo o contra su cónyuge, compañero permanente o parientes dentro del cuarto grado de consanguinidad, segundo de afinidad o primero civil. Del mismo modo</w:t>
      </w:r>
      <w:r w:rsidR="000D3767" w:rsidRPr="001F2D14">
        <w:rPr>
          <w:rFonts w:cstheme="minorHAnsi"/>
        </w:rPr>
        <w:t xml:space="preserve">, </w:t>
      </w:r>
      <w:r w:rsidRPr="001F2D14">
        <w:rPr>
          <w:rFonts w:cstheme="minorHAnsi"/>
        </w:rPr>
        <w:t xml:space="preserve">se le advierte que, al rendir declaración ante autoridad competente, faltar a la verdad o callarla total o parcialmente, estando </w:t>
      </w:r>
      <w:r w:rsidR="0057534D" w:rsidRPr="001F2D14">
        <w:rPr>
          <w:rFonts w:cstheme="minorHAnsi"/>
        </w:rPr>
        <w:t xml:space="preserve">bajo la gravedad de juramento, </w:t>
      </w:r>
      <w:r w:rsidRPr="001F2D14">
        <w:rPr>
          <w:rFonts w:cstheme="minorHAnsi"/>
        </w:rPr>
        <w:t xml:space="preserve">puede generar en </w:t>
      </w:r>
      <w:r w:rsidR="0057534D" w:rsidRPr="001F2D14">
        <w:rPr>
          <w:rFonts w:cstheme="minorHAnsi"/>
        </w:rPr>
        <w:t xml:space="preserve">pena de prisión entre 6 y 12 años, de acuerdo con lo consagrado en el artículo 442 del Código Penal </w:t>
      </w:r>
      <w:r w:rsidR="0057534D" w:rsidRPr="001F2D14">
        <w:rPr>
          <w:rFonts w:cstheme="minorHAnsi"/>
          <w:i/>
        </w:rPr>
        <w:t>(Ley 599 de 2000)</w:t>
      </w:r>
      <w:r w:rsidR="00D0242F" w:rsidRPr="001F2D14">
        <w:rPr>
          <w:rFonts w:cstheme="minorHAnsi"/>
        </w:rPr>
        <w:t xml:space="preserve">. Por último, se le precisa </w:t>
      </w:r>
      <w:r w:rsidR="000D3767" w:rsidRPr="001F2D14">
        <w:rPr>
          <w:rFonts w:cstheme="minorHAnsi"/>
        </w:rPr>
        <w:t xml:space="preserve">que de conformidad con el artículo </w:t>
      </w:r>
      <w:r w:rsidR="007469C5" w:rsidRPr="001F2D14">
        <w:rPr>
          <w:rFonts w:cstheme="minorHAnsi"/>
        </w:rPr>
        <w:t>115</w:t>
      </w:r>
      <w:r w:rsidR="000D3767" w:rsidRPr="001F2D14">
        <w:rPr>
          <w:rFonts w:cstheme="minorHAnsi"/>
        </w:rPr>
        <w:t xml:space="preserve"> de</w:t>
      </w:r>
      <w:r w:rsidR="007469C5" w:rsidRPr="001F2D14">
        <w:rPr>
          <w:rFonts w:cstheme="minorHAnsi"/>
        </w:rPr>
        <w:t xml:space="preserve">l Código General Disciplinario </w:t>
      </w:r>
      <w:r w:rsidR="007469C5" w:rsidRPr="001F2D14">
        <w:rPr>
          <w:rFonts w:cstheme="minorHAnsi"/>
          <w:i/>
        </w:rPr>
        <w:t>(Ley 1952 de 2019)</w:t>
      </w:r>
      <w:r w:rsidR="000D3767" w:rsidRPr="001F2D14">
        <w:rPr>
          <w:rFonts w:cstheme="minorHAnsi"/>
          <w:i/>
        </w:rPr>
        <w:t xml:space="preserve">, </w:t>
      </w:r>
      <w:r w:rsidR="000D3767" w:rsidRPr="001F2D14">
        <w:rPr>
          <w:rFonts w:cstheme="minorHAnsi"/>
        </w:rPr>
        <w:t xml:space="preserve">las actuaciones disciplinarias son reservadas hasta cuando </w:t>
      </w:r>
      <w:r w:rsidR="007469C5" w:rsidRPr="001F2D14">
        <w:rPr>
          <w:rFonts w:cstheme="minorHAnsi"/>
        </w:rPr>
        <w:t xml:space="preserve">se formule pliego de cargos o se emita providencia que ordene el archivo definitivo, de tal manera que está en la obligación de guardar dicha reserva. </w:t>
      </w:r>
      <w:r w:rsidR="00517AD2" w:rsidRPr="001F2D14">
        <w:rPr>
          <w:rFonts w:cstheme="minorHAnsi"/>
        </w:rPr>
        <w:t>El Despacho procede a tomar el juramento de rigor al declarante:</w:t>
      </w:r>
      <w:r w:rsidR="00517AD2" w:rsidRPr="001F2D14">
        <w:rPr>
          <w:rFonts w:eastAsia="Times New Roman" w:cstheme="minorHAnsi"/>
        </w:rPr>
        <w:t xml:space="preserve"> </w:t>
      </w:r>
      <w:r w:rsidR="00517AD2" w:rsidRPr="001F2D14">
        <w:rPr>
          <w:rFonts w:eastAsia="Times New Roman" w:cstheme="minorHAnsi"/>
          <w:i/>
          <w:iCs/>
        </w:rPr>
        <w:t xml:space="preserve">¿Jura decir la verdad, toda la verdad y nada más que la verdad en la presente diligencia? </w:t>
      </w:r>
      <w:r w:rsidR="00411019" w:rsidRPr="001F2D14">
        <w:rPr>
          <w:rFonts w:eastAsia="Times New Roman" w:cstheme="minorHAnsi"/>
        </w:rPr>
        <w:t xml:space="preserve">RESPUESTA: </w:t>
      </w:r>
      <w:r w:rsidR="00AC56F5" w:rsidRPr="001F2D14">
        <w:rPr>
          <w:rFonts w:eastAsia="Times New Roman" w:cstheme="minorHAnsi"/>
          <w:i/>
          <w:color w:val="4472C4" w:themeColor="accent1"/>
        </w:rPr>
        <w:t>(</w:t>
      </w:r>
      <w:r w:rsidR="00411019" w:rsidRPr="001F2D14">
        <w:rPr>
          <w:rFonts w:eastAsia="Times New Roman" w:cstheme="minorHAnsi"/>
          <w:i/>
          <w:color w:val="4472C4" w:themeColor="accent1"/>
        </w:rPr>
        <w:t>Sí</w:t>
      </w:r>
      <w:r w:rsidR="00AC56F5" w:rsidRPr="001F2D14">
        <w:rPr>
          <w:rFonts w:eastAsia="Times New Roman" w:cstheme="minorHAnsi"/>
          <w:i/>
          <w:color w:val="4472C4" w:themeColor="accent1"/>
        </w:rPr>
        <w:t>)</w:t>
      </w:r>
      <w:r w:rsidR="00411019" w:rsidRPr="001F2D14">
        <w:rPr>
          <w:rFonts w:eastAsia="Times New Roman" w:cstheme="minorHAnsi"/>
        </w:rPr>
        <w:t xml:space="preserve">. </w:t>
      </w:r>
      <w:r w:rsidR="00517AD2" w:rsidRPr="001F2D14">
        <w:rPr>
          <w:rFonts w:cstheme="minorHAnsi"/>
        </w:rPr>
        <w:t>Indagado</w:t>
      </w:r>
      <w:r w:rsidR="007469C5" w:rsidRPr="001F2D14">
        <w:rPr>
          <w:rFonts w:cstheme="minorHAnsi"/>
        </w:rPr>
        <w:t xml:space="preserve"> sobre sus condiciones </w:t>
      </w:r>
      <w:r w:rsidR="000D3767" w:rsidRPr="001F2D14">
        <w:rPr>
          <w:rFonts w:cstheme="minorHAnsi"/>
        </w:rPr>
        <w:t>civiles y personales</w:t>
      </w:r>
      <w:r w:rsidR="007469C5" w:rsidRPr="001F2D14">
        <w:rPr>
          <w:rFonts w:cstheme="minorHAnsi"/>
        </w:rPr>
        <w:t xml:space="preserve"> de ley manifestó</w:t>
      </w:r>
      <w:r w:rsidR="000D3767" w:rsidRPr="001F2D14">
        <w:rPr>
          <w:rFonts w:cstheme="minorHAnsi"/>
        </w:rPr>
        <w:t xml:space="preserve">: Me llamo e </w:t>
      </w:r>
      <w:r w:rsidR="00C74A43" w:rsidRPr="001F2D14">
        <w:rPr>
          <w:rFonts w:cstheme="minorHAnsi"/>
        </w:rPr>
        <w:t>identificó</w:t>
      </w:r>
      <w:r w:rsidR="000D3767" w:rsidRPr="001F2D14">
        <w:rPr>
          <w:rFonts w:cstheme="minorHAnsi"/>
        </w:rPr>
        <w:t xml:space="preserve"> como se indicó anteriormente, domiciliado(a) en la </w:t>
      </w:r>
      <w:r w:rsidR="005A2308" w:rsidRPr="001F2D14">
        <w:rPr>
          <w:rFonts w:cstheme="minorHAnsi"/>
          <w:i/>
          <w:color w:val="2E74B5" w:themeColor="accent5" w:themeShade="BF"/>
        </w:rPr>
        <w:t>[</w:t>
      </w:r>
      <w:r w:rsidR="00517AD2" w:rsidRPr="001F2D14">
        <w:rPr>
          <w:rFonts w:cstheme="minorHAnsi"/>
          <w:i/>
          <w:color w:val="2E74B5" w:themeColor="accent5" w:themeShade="BF"/>
        </w:rPr>
        <w:t>precisar</w:t>
      </w:r>
      <w:r w:rsidR="005A2308" w:rsidRPr="001F2D14">
        <w:rPr>
          <w:rFonts w:cstheme="minorHAnsi"/>
          <w:i/>
          <w:color w:val="2E74B5" w:themeColor="accent5" w:themeShade="BF"/>
        </w:rPr>
        <w:t xml:space="preserve"> la </w:t>
      </w:r>
      <w:r w:rsidR="000D3767" w:rsidRPr="001F2D14">
        <w:rPr>
          <w:rFonts w:cstheme="minorHAnsi"/>
          <w:i/>
          <w:color w:val="2E74B5" w:themeColor="accent5" w:themeShade="BF"/>
        </w:rPr>
        <w:t>ciudad,</w:t>
      </w:r>
      <w:r w:rsidR="002B7C65" w:rsidRPr="001F2D14">
        <w:rPr>
          <w:rFonts w:cstheme="minorHAnsi"/>
          <w:i/>
          <w:color w:val="2E74B5" w:themeColor="accent5" w:themeShade="BF"/>
        </w:rPr>
        <w:t xml:space="preserve"> </w:t>
      </w:r>
      <w:r w:rsidR="000D3767" w:rsidRPr="001F2D14">
        <w:rPr>
          <w:rFonts w:cstheme="minorHAnsi"/>
          <w:i/>
          <w:color w:val="2E74B5" w:themeColor="accent5" w:themeShade="BF"/>
        </w:rPr>
        <w:t>dirección, correo electrónico, teléfono,</w:t>
      </w:r>
      <w:r w:rsidR="002B7C65" w:rsidRPr="001F2D14">
        <w:rPr>
          <w:rFonts w:cstheme="minorHAnsi"/>
          <w:i/>
          <w:color w:val="2E74B5" w:themeColor="accent5" w:themeShade="BF"/>
        </w:rPr>
        <w:t xml:space="preserve"> </w:t>
      </w:r>
      <w:r w:rsidR="000D3767" w:rsidRPr="001F2D14">
        <w:rPr>
          <w:rFonts w:cstheme="minorHAnsi"/>
          <w:i/>
          <w:color w:val="2E74B5" w:themeColor="accent5" w:themeShade="BF"/>
        </w:rPr>
        <w:t>grado de instrucción</w:t>
      </w:r>
      <w:r w:rsidR="005A2308" w:rsidRPr="001F2D14">
        <w:rPr>
          <w:rFonts w:cstheme="minorHAnsi"/>
          <w:i/>
          <w:color w:val="2E74B5" w:themeColor="accent5" w:themeShade="BF"/>
        </w:rPr>
        <w:t xml:space="preserve"> y cargo</w:t>
      </w:r>
      <w:r w:rsidR="00406DE3" w:rsidRPr="001F2D14">
        <w:rPr>
          <w:rFonts w:cstheme="minorHAnsi"/>
          <w:i/>
          <w:color w:val="2E74B5" w:themeColor="accent5" w:themeShade="BF"/>
        </w:rPr>
        <w:t>. Esta informa</w:t>
      </w:r>
      <w:r w:rsidR="00341951" w:rsidRPr="001F2D14">
        <w:rPr>
          <w:rFonts w:cstheme="minorHAnsi"/>
          <w:i/>
          <w:color w:val="2E74B5" w:themeColor="accent5" w:themeShade="BF"/>
        </w:rPr>
        <w:t>]</w:t>
      </w:r>
      <w:r w:rsidR="002B7C65" w:rsidRPr="001F2D14">
        <w:rPr>
          <w:rFonts w:cstheme="minorHAnsi"/>
          <w:i/>
          <w:color w:val="2E74B5" w:themeColor="accent5" w:themeShade="BF"/>
        </w:rPr>
        <w:t>.</w:t>
      </w:r>
      <w:r w:rsidR="000D3767" w:rsidRPr="001F2D14">
        <w:rPr>
          <w:rFonts w:cstheme="minorHAnsi"/>
          <w:i/>
          <w:color w:val="2E74B5" w:themeColor="accent5" w:themeShade="BF"/>
        </w:rPr>
        <w:t xml:space="preserve">    </w:t>
      </w:r>
      <w:r w:rsidR="000D3767" w:rsidRPr="001F2D14">
        <w:rPr>
          <w:rFonts w:cstheme="minorHAnsi"/>
          <w:i/>
        </w:rPr>
        <w:t xml:space="preserve">          </w:t>
      </w:r>
    </w:p>
    <w:p w14:paraId="3C4D9DF7" w14:textId="76004697" w:rsidR="00424EB0" w:rsidRPr="001F2D14" w:rsidRDefault="00424EB0" w:rsidP="00424EB0">
      <w:pPr>
        <w:jc w:val="both"/>
        <w:rPr>
          <w:rFonts w:cstheme="minorHAnsi"/>
          <w:i/>
          <w:color w:val="4472C4" w:themeColor="accent1"/>
        </w:rPr>
      </w:pPr>
      <w:r w:rsidRPr="001F2D14">
        <w:rPr>
          <w:rFonts w:cstheme="minorHAnsi"/>
          <w:iCs/>
        </w:rPr>
        <w:t xml:space="preserve">En este punto el Despacho presenta al declarante una relación sucinta de los hechos investigados y le pregunta si </w:t>
      </w:r>
      <w:r w:rsidRPr="001F2D14">
        <w:rPr>
          <w:rFonts w:cstheme="minorHAnsi"/>
        </w:rPr>
        <w:t xml:space="preserve">le asiste alguna clase de impedimento para rendir esta declaración. RESPUESTA: </w:t>
      </w:r>
      <w:r w:rsidRPr="001F2D14">
        <w:rPr>
          <w:rFonts w:cstheme="minorHAnsi"/>
          <w:color w:val="4472C4" w:themeColor="accent1"/>
        </w:rPr>
        <w:t>(</w:t>
      </w:r>
      <w:r w:rsidRPr="001F2D14">
        <w:rPr>
          <w:rFonts w:cstheme="minorHAnsi"/>
          <w:i/>
          <w:color w:val="4472C4" w:themeColor="accent1"/>
        </w:rPr>
        <w:t>No</w:t>
      </w:r>
      <w:r w:rsidRPr="001F2D14">
        <w:rPr>
          <w:rFonts w:cstheme="minorHAnsi"/>
          <w:color w:val="4472C4" w:themeColor="accent1"/>
        </w:rPr>
        <w:t xml:space="preserve">). </w:t>
      </w:r>
      <w:r w:rsidRPr="001F2D14">
        <w:rPr>
          <w:rFonts w:cstheme="minorHAnsi"/>
          <w:iCs/>
        </w:rPr>
        <w:t xml:space="preserve">El Despacho le solicita que haga un relato de cuanto le conste sobre los hechos mencionados. </w:t>
      </w:r>
      <w:r w:rsidRPr="001F2D14">
        <w:rPr>
          <w:rFonts w:cstheme="minorHAnsi"/>
        </w:rPr>
        <w:t xml:space="preserve">RESPUESTA: </w:t>
      </w:r>
      <w:r w:rsidRPr="001F2D14">
        <w:rPr>
          <w:rFonts w:cstheme="minorHAnsi"/>
          <w:i/>
          <w:color w:val="4472C4" w:themeColor="accent1"/>
        </w:rPr>
        <w:t>XXXX.</w:t>
      </w:r>
    </w:p>
    <w:p w14:paraId="0E90B52F" w14:textId="77777777" w:rsidR="00406DE3" w:rsidRPr="001F2D14" w:rsidRDefault="00406DE3" w:rsidP="00406DE3">
      <w:pPr>
        <w:jc w:val="both"/>
        <w:rPr>
          <w:rFonts w:cstheme="minorHAnsi"/>
        </w:rPr>
      </w:pPr>
      <w:r w:rsidRPr="001F2D14">
        <w:rPr>
          <w:rFonts w:cstheme="minorHAnsi"/>
        </w:rPr>
        <w:t xml:space="preserve">PREGUNTA: </w:t>
      </w:r>
      <w:r w:rsidRPr="001F2D14">
        <w:rPr>
          <w:rFonts w:cstheme="minorHAnsi"/>
          <w:i/>
          <w:color w:val="4472C4" w:themeColor="accent1"/>
        </w:rPr>
        <w:t xml:space="preserve">XXXX. </w:t>
      </w:r>
      <w:r w:rsidRPr="001F2D14">
        <w:rPr>
          <w:rFonts w:cstheme="minorHAnsi"/>
        </w:rPr>
        <w:t xml:space="preserve">RESPUESTA: </w:t>
      </w:r>
      <w:r w:rsidRPr="001F2D14">
        <w:rPr>
          <w:rFonts w:cstheme="minorHAnsi"/>
          <w:i/>
          <w:color w:val="4472C4" w:themeColor="accent1"/>
        </w:rPr>
        <w:t>XXXX.</w:t>
      </w:r>
    </w:p>
    <w:p w14:paraId="03A0FC1B" w14:textId="32741AC8" w:rsidR="00406DE3" w:rsidRPr="001F2D14" w:rsidRDefault="00406DE3" w:rsidP="00424EB0">
      <w:pPr>
        <w:jc w:val="both"/>
        <w:rPr>
          <w:rFonts w:cstheme="minorHAnsi"/>
        </w:rPr>
      </w:pPr>
      <w:r w:rsidRPr="001F2D14">
        <w:rPr>
          <w:rFonts w:cstheme="minorHAnsi"/>
          <w:i/>
          <w:iCs/>
          <w:color w:val="4472C4"/>
        </w:rPr>
        <w:t>[El Despacho formulará las preguntas que haya previsto, al considerarlas necesarias, pertinentes y conducentes. Las preguntas no deben ser coactivas, sugestivas, repetitivas, impertinentes, inductivas, capciosas, vagas o difusas. En el acta deben registrarse todas las preguntas y las respuestas en forma taxativa]</w:t>
      </w:r>
    </w:p>
    <w:p w14:paraId="7C09497C" w14:textId="1CA1C11C" w:rsidR="009E5BA5" w:rsidRPr="001F2D14" w:rsidRDefault="000D3767" w:rsidP="00DF1B2F">
      <w:pPr>
        <w:suppressAutoHyphens/>
        <w:spacing w:after="0"/>
        <w:jc w:val="both"/>
        <w:rPr>
          <w:rFonts w:cstheme="minorHAnsi"/>
        </w:rPr>
      </w:pPr>
      <w:bookmarkStart w:id="2" w:name="_Hlk108597701"/>
      <w:r w:rsidRPr="001F2D14">
        <w:rPr>
          <w:rFonts w:cstheme="minorHAnsi"/>
        </w:rPr>
        <w:t xml:space="preserve">En este estado de las diligencias el despacho no hace más preguntas y le concede el uso de la palabra a </w:t>
      </w:r>
      <w:r w:rsidR="00DC5F8B" w:rsidRPr="001F2D14">
        <w:rPr>
          <w:rFonts w:cstheme="minorHAnsi"/>
          <w:i/>
          <w:iCs/>
          <w:color w:val="4472C4"/>
        </w:rPr>
        <w:t>[nombre del sujeto procesal]</w:t>
      </w:r>
      <w:r w:rsidRPr="001F2D14">
        <w:rPr>
          <w:rFonts w:cstheme="minorHAnsi"/>
        </w:rPr>
        <w:t xml:space="preserve">, para que, si lo desea, formule preguntas, recordándole que deberán versar únicamente sobre los hechos objeto de investigación, debiendo abstenerse de formular aquellas que resulten </w:t>
      </w:r>
      <w:r w:rsidR="00AC1B7A" w:rsidRPr="001F2D14">
        <w:rPr>
          <w:rFonts w:cstheme="minorHAnsi"/>
        </w:rPr>
        <w:t xml:space="preserve">inútiles, </w:t>
      </w:r>
      <w:r w:rsidR="002215EA" w:rsidRPr="001F2D14">
        <w:rPr>
          <w:rFonts w:cstheme="minorHAnsi"/>
        </w:rPr>
        <w:t xml:space="preserve">coactivas, </w:t>
      </w:r>
      <w:r w:rsidRPr="001F2D14">
        <w:rPr>
          <w:rFonts w:cstheme="minorHAnsi"/>
        </w:rPr>
        <w:t xml:space="preserve">sugestivas, </w:t>
      </w:r>
      <w:r w:rsidR="002215EA" w:rsidRPr="001F2D14">
        <w:rPr>
          <w:rFonts w:cstheme="minorHAnsi"/>
        </w:rPr>
        <w:t xml:space="preserve">repetitivas, </w:t>
      </w:r>
      <w:r w:rsidRPr="001F2D14">
        <w:rPr>
          <w:rFonts w:cstheme="minorHAnsi"/>
        </w:rPr>
        <w:t xml:space="preserve">impertinentes, inductivas, capciosas, vagas o difusas. Pregunta el vinculado. </w:t>
      </w:r>
      <w:bookmarkEnd w:id="2"/>
      <w:r w:rsidR="009E5BA5" w:rsidRPr="001F2D14">
        <w:rPr>
          <w:rFonts w:cstheme="minorHAnsi"/>
        </w:rPr>
        <w:t>PREGUNTA</w:t>
      </w:r>
      <w:r w:rsidR="00406DE3" w:rsidRPr="001F2D14">
        <w:rPr>
          <w:rFonts w:cstheme="minorHAnsi"/>
        </w:rPr>
        <w:t xml:space="preserve"> </w:t>
      </w:r>
      <w:r w:rsidR="00406DE3" w:rsidRPr="001F2D14">
        <w:rPr>
          <w:rFonts w:cstheme="minorHAnsi"/>
          <w:i/>
          <w:color w:val="4472C4" w:themeColor="accent1"/>
        </w:rPr>
        <w:t>[indicar el nombre del sujeto procesal]</w:t>
      </w:r>
      <w:r w:rsidR="00406DE3" w:rsidRPr="001F2D14">
        <w:rPr>
          <w:rFonts w:cstheme="minorHAnsi"/>
        </w:rPr>
        <w:t>:</w:t>
      </w:r>
      <w:r w:rsidR="00DC5F8B" w:rsidRPr="001F2D14">
        <w:rPr>
          <w:rFonts w:cstheme="minorHAnsi"/>
        </w:rPr>
        <w:t xml:space="preserve"> </w:t>
      </w:r>
      <w:r w:rsidR="00AC56F5" w:rsidRPr="001F2D14">
        <w:rPr>
          <w:rFonts w:cstheme="minorHAnsi"/>
          <w:i/>
          <w:color w:val="4472C4" w:themeColor="accent1"/>
        </w:rPr>
        <w:lastRenderedPageBreak/>
        <w:t xml:space="preserve">XXXX. </w:t>
      </w:r>
      <w:r w:rsidR="00DC5F8B" w:rsidRPr="001F2D14">
        <w:rPr>
          <w:rFonts w:cstheme="minorHAnsi"/>
        </w:rPr>
        <w:t>RESPUESTA:</w:t>
      </w:r>
      <w:r w:rsidR="00DC5F8B" w:rsidRPr="001F2D14">
        <w:rPr>
          <w:rFonts w:cstheme="minorHAnsi"/>
          <w:i/>
          <w:iCs/>
          <w:color w:val="4472C4"/>
        </w:rPr>
        <w:t> [</w:t>
      </w:r>
      <w:r w:rsidR="00406DE3" w:rsidRPr="001F2D14">
        <w:rPr>
          <w:rFonts w:cstheme="minorHAnsi"/>
          <w:i/>
          <w:iCs/>
          <w:color w:val="4472C4"/>
        </w:rPr>
        <w:t>Incluir o ajustar este párrafo según se presente la participación de otros sujetos procesales</w:t>
      </w:r>
      <w:r w:rsidR="00DC5F8B" w:rsidRPr="001F2D14">
        <w:rPr>
          <w:rFonts w:cstheme="minorHAnsi"/>
          <w:i/>
          <w:iCs/>
          <w:color w:val="4472C4"/>
        </w:rPr>
        <w:t>]</w:t>
      </w:r>
      <w:r w:rsidR="009E5BA5" w:rsidRPr="001F2D14">
        <w:rPr>
          <w:rFonts w:cstheme="minorHAnsi"/>
        </w:rPr>
        <w:t xml:space="preserve">    </w:t>
      </w:r>
    </w:p>
    <w:p w14:paraId="16587E8B" w14:textId="77777777" w:rsidR="00406DE3" w:rsidRPr="001F2D14" w:rsidRDefault="00406DE3" w:rsidP="00DF1B2F">
      <w:pPr>
        <w:suppressAutoHyphens/>
        <w:spacing w:after="0"/>
        <w:jc w:val="both"/>
        <w:rPr>
          <w:rFonts w:cstheme="minorHAnsi"/>
        </w:rPr>
      </w:pPr>
    </w:p>
    <w:p w14:paraId="6A14858C" w14:textId="3CDD7183" w:rsidR="000D3767" w:rsidRPr="001F2D14" w:rsidRDefault="00DF1B2F" w:rsidP="00DF1B2F">
      <w:pPr>
        <w:suppressAutoHyphens/>
        <w:spacing w:after="0"/>
        <w:jc w:val="both"/>
        <w:rPr>
          <w:rFonts w:cstheme="minorHAnsi"/>
        </w:rPr>
      </w:pPr>
      <w:r w:rsidRPr="001F2D14">
        <w:rPr>
          <w:rFonts w:cstheme="minorHAnsi"/>
        </w:rPr>
        <w:t>PREGUNTA: ¿</w:t>
      </w:r>
      <w:r w:rsidR="006F2FEC" w:rsidRPr="001F2D14">
        <w:rPr>
          <w:rFonts w:cstheme="minorHAnsi"/>
        </w:rPr>
        <w:t>D</w:t>
      </w:r>
      <w:r w:rsidR="000D3767" w:rsidRPr="001F2D14">
        <w:rPr>
          <w:rFonts w:cstheme="minorHAnsi"/>
        </w:rPr>
        <w:t xml:space="preserve">esea agregar algo más a la presente diligencia? RESPUESTA: </w:t>
      </w:r>
      <w:r w:rsidR="00AC56F5" w:rsidRPr="001F2D14">
        <w:rPr>
          <w:rFonts w:cstheme="minorHAnsi"/>
          <w:i/>
          <w:color w:val="4472C4" w:themeColor="accent1"/>
        </w:rPr>
        <w:t>XXXX.</w:t>
      </w:r>
    </w:p>
    <w:p w14:paraId="3054429F" w14:textId="77777777" w:rsidR="000D3767" w:rsidRPr="001F2D14" w:rsidRDefault="000D3767" w:rsidP="00DF1B2F">
      <w:pPr>
        <w:autoSpaceDE w:val="0"/>
        <w:autoSpaceDN w:val="0"/>
        <w:adjustRightInd w:val="0"/>
        <w:spacing w:after="0"/>
        <w:rPr>
          <w:rFonts w:cstheme="minorHAnsi"/>
          <w:b/>
          <w:color w:val="221E1F"/>
        </w:rPr>
      </w:pPr>
      <w:bookmarkStart w:id="3" w:name="_Hlk108597769"/>
    </w:p>
    <w:p w14:paraId="45D319F5" w14:textId="77777777" w:rsidR="00F4558A" w:rsidRPr="001F2D14" w:rsidRDefault="00F4558A" w:rsidP="00DF1B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Cumplido el objeto de la presente diligencia, esta se da por terminada siendo las </w:t>
      </w:r>
      <w:r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[precisar hora]</w:t>
      </w:r>
      <w:r w:rsidRPr="001F2D14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Pr="001F2D14">
        <w:rPr>
          <w:rFonts w:asciiTheme="minorHAnsi" w:hAnsiTheme="minorHAnsi" w:cstheme="minorHAnsi"/>
          <w:i/>
          <w:iCs/>
          <w:color w:val="4472C4"/>
          <w:sz w:val="22"/>
          <w:szCs w:val="22"/>
        </w:rPr>
        <w:t>[precisar fecha]</w:t>
      </w:r>
      <w:r w:rsidRPr="001F2D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2B8CA3C8" w14:textId="3C4908D3" w:rsidR="000D3767" w:rsidRPr="001F2D14" w:rsidRDefault="000D3767" w:rsidP="00DF1B2F">
      <w:pPr>
        <w:suppressAutoHyphens/>
        <w:spacing w:after="0"/>
        <w:jc w:val="both"/>
        <w:rPr>
          <w:rFonts w:cstheme="minorHAnsi"/>
        </w:rPr>
      </w:pPr>
    </w:p>
    <w:bookmarkEnd w:id="3"/>
    <w:p w14:paraId="4D73F736" w14:textId="035366A3" w:rsidR="00CA1825" w:rsidRPr="001F2D14" w:rsidRDefault="00CA1825" w:rsidP="00DF1B2F">
      <w:pPr>
        <w:suppressAutoHyphens/>
        <w:spacing w:after="0"/>
        <w:jc w:val="both"/>
        <w:rPr>
          <w:rFonts w:cstheme="minorHAnsi"/>
          <w:b/>
          <w:color w:val="221E1F"/>
        </w:rPr>
      </w:pPr>
    </w:p>
    <w:p w14:paraId="31951F08" w14:textId="40D44901" w:rsidR="00DF1B2F" w:rsidRPr="001F2D14" w:rsidRDefault="00DF1B2F" w:rsidP="00DF1B2F">
      <w:pPr>
        <w:suppressAutoHyphens/>
        <w:spacing w:after="0"/>
        <w:jc w:val="both"/>
        <w:rPr>
          <w:rFonts w:cstheme="minorHAnsi"/>
          <w:b/>
          <w:color w:val="221E1F"/>
        </w:rPr>
      </w:pPr>
    </w:p>
    <w:p w14:paraId="2B0186B4" w14:textId="74996AF9" w:rsidR="00DF1B2F" w:rsidRPr="001F2D14" w:rsidRDefault="00DF1B2F" w:rsidP="00DF1B2F">
      <w:pPr>
        <w:suppressAutoHyphens/>
        <w:spacing w:after="0"/>
        <w:jc w:val="both"/>
        <w:rPr>
          <w:rFonts w:cstheme="minorHAnsi"/>
          <w:b/>
          <w:color w:val="221E1F"/>
        </w:rPr>
      </w:pPr>
    </w:p>
    <w:p w14:paraId="4696D744" w14:textId="77777777" w:rsidR="00CA1825" w:rsidRPr="001F2D14" w:rsidRDefault="00CA1825" w:rsidP="00DF1B2F">
      <w:pPr>
        <w:suppressAutoHyphens/>
        <w:spacing w:after="0"/>
        <w:jc w:val="both"/>
        <w:rPr>
          <w:rFonts w:cstheme="minorHAnsi"/>
          <w:b/>
          <w:color w:val="221E1F"/>
        </w:rPr>
      </w:pPr>
    </w:p>
    <w:p w14:paraId="6FEC627B" w14:textId="77777777" w:rsidR="00F4558A" w:rsidRPr="001F2D14" w:rsidRDefault="00F4558A" w:rsidP="00DF1B2F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215CAF99" w14:textId="3C73FB80" w:rsidR="00F4558A" w:rsidRPr="001F2D14" w:rsidRDefault="00F4558A" w:rsidP="00DF1B2F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i/>
          <w:iCs/>
          <w:color w:val="4472C4"/>
        </w:rPr>
        <w:t>[PRECISAR NOMBRE DEL DECLARANTE]</w:t>
      </w:r>
    </w:p>
    <w:p w14:paraId="03EDDE6C" w14:textId="77777777" w:rsidR="00F4558A" w:rsidRPr="001F2D14" w:rsidRDefault="00F4558A" w:rsidP="00DF1B2F">
      <w:pPr>
        <w:spacing w:after="24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sz w:val="24"/>
          <w:szCs w:val="24"/>
        </w:rPr>
        <w:br/>
      </w:r>
    </w:p>
    <w:p w14:paraId="10BF181B" w14:textId="77777777" w:rsidR="00F4558A" w:rsidRPr="001F2D14" w:rsidRDefault="00F4558A" w:rsidP="00DF1B2F">
      <w:pPr>
        <w:spacing w:after="240"/>
        <w:rPr>
          <w:rFonts w:eastAsia="Times New Roman" w:cstheme="minorHAnsi"/>
          <w:sz w:val="24"/>
          <w:szCs w:val="24"/>
        </w:rPr>
      </w:pPr>
    </w:p>
    <w:p w14:paraId="0E0C7E55" w14:textId="77777777" w:rsidR="00F4558A" w:rsidRPr="001F2D14" w:rsidRDefault="00F4558A" w:rsidP="00DF1B2F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7C00FBE9" w14:textId="5E443F94" w:rsidR="00F4558A" w:rsidRPr="001F2D14" w:rsidRDefault="00F4558A" w:rsidP="00DF1B2F">
      <w:pPr>
        <w:spacing w:after="0"/>
        <w:rPr>
          <w:rFonts w:eastAsia="Times New Roman" w:cstheme="minorHAnsi"/>
          <w:i/>
          <w:iCs/>
          <w:color w:val="4472C4"/>
        </w:rPr>
      </w:pPr>
      <w:r w:rsidRPr="001F2D14">
        <w:rPr>
          <w:rFonts w:eastAsia="Times New Roman" w:cstheme="minorHAnsi"/>
          <w:i/>
          <w:iCs/>
          <w:color w:val="4472C4"/>
        </w:rPr>
        <w:t>[PRECISAR NOMBRE DEL</w:t>
      </w:r>
      <w:r w:rsidR="001C2486" w:rsidRPr="001F2D14">
        <w:rPr>
          <w:rFonts w:eastAsia="Times New Roman" w:cstheme="minorHAnsi"/>
          <w:i/>
          <w:iCs/>
          <w:color w:val="4472C4"/>
        </w:rPr>
        <w:t xml:space="preserve"> INVESTIGADO</w:t>
      </w:r>
      <w:r w:rsidRPr="001F2D14">
        <w:rPr>
          <w:rFonts w:eastAsia="Times New Roman" w:cstheme="minorHAnsi"/>
          <w:i/>
          <w:iCs/>
          <w:color w:val="4472C4"/>
        </w:rPr>
        <w:t>]</w:t>
      </w:r>
    </w:p>
    <w:p w14:paraId="7B47E774" w14:textId="1087536A" w:rsidR="001C2486" w:rsidRPr="001F2D14" w:rsidRDefault="001C2486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3297D02B" w14:textId="0519C01D" w:rsidR="001C2486" w:rsidRPr="001F2D14" w:rsidRDefault="001C2486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47EBDEBE" w14:textId="3ECD006E" w:rsidR="001C2486" w:rsidRPr="001F2D14" w:rsidRDefault="001C2486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59965AE5" w14:textId="7829E259" w:rsidR="001C2486" w:rsidRPr="001F2D14" w:rsidRDefault="001C2486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3D615E78" w14:textId="77777777" w:rsidR="001C2486" w:rsidRPr="001F2D14" w:rsidRDefault="001C2486" w:rsidP="001C2486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5B71EB19" w14:textId="5DF82AF9" w:rsidR="001C2486" w:rsidRPr="001F2D14" w:rsidRDefault="001C2486" w:rsidP="001C2486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i/>
          <w:iCs/>
          <w:color w:val="4472C4"/>
        </w:rPr>
        <w:t>[PRECISAR NOMBRE DEL ABOGADO]</w:t>
      </w:r>
    </w:p>
    <w:p w14:paraId="79DD6465" w14:textId="77777777" w:rsidR="001C2486" w:rsidRPr="001F2D14" w:rsidRDefault="001C2486" w:rsidP="00DF1B2F">
      <w:pPr>
        <w:spacing w:after="0"/>
        <w:rPr>
          <w:rFonts w:eastAsia="Times New Roman" w:cstheme="minorHAnsi"/>
          <w:sz w:val="24"/>
          <w:szCs w:val="24"/>
        </w:rPr>
      </w:pPr>
    </w:p>
    <w:p w14:paraId="73EEFA36" w14:textId="1757D8FA" w:rsidR="00F4558A" w:rsidRPr="001F2D14" w:rsidRDefault="00F4558A" w:rsidP="00DF1B2F">
      <w:pPr>
        <w:spacing w:after="24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sz w:val="24"/>
          <w:szCs w:val="24"/>
        </w:rPr>
        <w:br/>
      </w:r>
    </w:p>
    <w:p w14:paraId="73B074A8" w14:textId="77777777" w:rsidR="00F4558A" w:rsidRPr="001F2D14" w:rsidRDefault="00F4558A" w:rsidP="00DF1B2F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b/>
          <w:bCs/>
          <w:color w:val="000000"/>
          <w:u w:val="single"/>
        </w:rPr>
        <w:t>__________________________________</w:t>
      </w:r>
    </w:p>
    <w:p w14:paraId="53785248" w14:textId="77777777" w:rsidR="00F4558A" w:rsidRPr="001F2D14" w:rsidRDefault="00F4558A" w:rsidP="00DF1B2F">
      <w:pPr>
        <w:spacing w:after="0"/>
        <w:rPr>
          <w:rFonts w:eastAsia="Times New Roman" w:cstheme="minorHAnsi"/>
          <w:sz w:val="24"/>
          <w:szCs w:val="24"/>
        </w:rPr>
      </w:pPr>
      <w:r w:rsidRPr="001F2D14">
        <w:rPr>
          <w:rFonts w:eastAsia="Times New Roman" w:cstheme="minorHAnsi"/>
          <w:i/>
          <w:iCs/>
          <w:color w:val="4472C4"/>
        </w:rPr>
        <w:t>[PRECISAR NOMBRE DEL JEFE DE LA DEPENDENCIA]</w:t>
      </w:r>
    </w:p>
    <w:p w14:paraId="49F97ABC" w14:textId="52021A97" w:rsidR="00F4558A" w:rsidRPr="001F2D14" w:rsidRDefault="00F4558A" w:rsidP="00DF1B2F">
      <w:pPr>
        <w:spacing w:after="0"/>
        <w:rPr>
          <w:rFonts w:eastAsia="Times New Roman" w:cstheme="minorHAnsi"/>
          <w:i/>
          <w:iCs/>
          <w:color w:val="4472C4"/>
        </w:rPr>
      </w:pPr>
      <w:r w:rsidRPr="001F2D14">
        <w:rPr>
          <w:rFonts w:eastAsia="Times New Roman" w:cstheme="minorHAnsi"/>
          <w:i/>
          <w:iCs/>
          <w:color w:val="4472C4"/>
        </w:rPr>
        <w:t>[CARGO]</w:t>
      </w:r>
    </w:p>
    <w:p w14:paraId="35C2F53D" w14:textId="77777777" w:rsidR="00406DE3" w:rsidRPr="001F2D14" w:rsidRDefault="00406DE3" w:rsidP="00DF1B2F">
      <w:pPr>
        <w:spacing w:after="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3470"/>
        <w:gridCol w:w="2395"/>
        <w:gridCol w:w="1601"/>
      </w:tblGrid>
      <w:tr w:rsidR="00F4558A" w:rsidRPr="001F2D14" w14:paraId="62418CEA" w14:textId="77777777" w:rsidTr="00406DE3">
        <w:trPr>
          <w:trHeight w:val="1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7E80" w14:textId="77777777" w:rsidR="00F4558A" w:rsidRPr="001F2D14" w:rsidRDefault="00F4558A" w:rsidP="00DF1B2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DC0D" w14:textId="77777777" w:rsidR="00F4558A" w:rsidRPr="001F2D14" w:rsidRDefault="00F4558A" w:rsidP="00DF1B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F2D1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D09C" w14:textId="77777777" w:rsidR="00F4558A" w:rsidRPr="001F2D14" w:rsidRDefault="00F4558A" w:rsidP="00DF1B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F2D1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F479" w14:textId="77777777" w:rsidR="00F4558A" w:rsidRPr="001F2D14" w:rsidRDefault="00F4558A" w:rsidP="00DF1B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F2D1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F4558A" w:rsidRPr="001F2D14" w14:paraId="2974D871" w14:textId="77777777" w:rsidTr="00406DE3">
        <w:trPr>
          <w:trHeight w:val="1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C760" w14:textId="77777777" w:rsidR="00F4558A" w:rsidRPr="001F2D14" w:rsidRDefault="00F4558A" w:rsidP="00DF1B2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1F2D14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639A" w14:textId="77777777" w:rsidR="00F4558A" w:rsidRPr="001F2D14" w:rsidRDefault="00F4558A" w:rsidP="00DF1B2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C77E" w14:textId="77777777" w:rsidR="00F4558A" w:rsidRPr="001F2D14" w:rsidRDefault="00F4558A" w:rsidP="00DF1B2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D742" w14:textId="77777777" w:rsidR="00F4558A" w:rsidRPr="001F2D14" w:rsidRDefault="00F4558A" w:rsidP="00DF1B2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558A" w:rsidRPr="001F2D14" w14:paraId="58340484" w14:textId="77777777" w:rsidTr="00F4558A">
        <w:trPr>
          <w:trHeight w:val="7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3C40" w14:textId="77777777" w:rsidR="00F4558A" w:rsidRPr="001F2D14" w:rsidRDefault="00F4558A" w:rsidP="00DF1B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F2D1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El/la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1DAABDF0" w14:textId="77777777" w:rsidR="00C63165" w:rsidRPr="001F2D14" w:rsidRDefault="00C63165" w:rsidP="00DF1B2F">
      <w:pPr>
        <w:rPr>
          <w:rFonts w:cstheme="minorHAnsi"/>
        </w:rPr>
      </w:pPr>
    </w:p>
    <w:sectPr w:rsidR="00C63165" w:rsidRPr="001F2D14" w:rsidSect="00013EA8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F28A" w14:textId="77777777" w:rsidR="00A651EE" w:rsidRDefault="00A651EE">
      <w:pPr>
        <w:spacing w:after="0" w:line="240" w:lineRule="auto"/>
      </w:pPr>
      <w:r>
        <w:separator/>
      </w:r>
    </w:p>
  </w:endnote>
  <w:endnote w:type="continuationSeparator" w:id="0">
    <w:p w14:paraId="33FE79CB" w14:textId="77777777" w:rsidR="00A651EE" w:rsidRDefault="00A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A7A7" w14:textId="77777777" w:rsidR="00A651EE" w:rsidRDefault="00A651EE">
      <w:pPr>
        <w:spacing w:after="0" w:line="240" w:lineRule="auto"/>
      </w:pPr>
      <w:r>
        <w:separator/>
      </w:r>
    </w:p>
  </w:footnote>
  <w:footnote w:type="continuationSeparator" w:id="0">
    <w:p w14:paraId="541B9925" w14:textId="77777777" w:rsidR="00A651EE" w:rsidRDefault="00A6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4"/>
      <w:gridCol w:w="3618"/>
      <w:gridCol w:w="2328"/>
      <w:gridCol w:w="1991"/>
    </w:tblGrid>
    <w:tr w:rsidR="00C23ED6" w:rsidRPr="00346115" w14:paraId="75117D71" w14:textId="77777777" w:rsidTr="00CF4AF8">
      <w:trPr>
        <w:cantSplit/>
        <w:trHeight w:val="445"/>
        <w:jc w:val="center"/>
      </w:trPr>
      <w:tc>
        <w:tcPr>
          <w:tcW w:w="854" w:type="pct"/>
          <w:vMerge w:val="restart"/>
          <w:vAlign w:val="center"/>
        </w:tcPr>
        <w:p w14:paraId="46A64E8A" w14:textId="77777777" w:rsidR="00C23ED6" w:rsidRPr="00346115" w:rsidRDefault="006B6B27" w:rsidP="00C23ED6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258F0CD3" wp14:editId="7BEBB23F">
                <wp:extent cx="793630" cy="785004"/>
                <wp:effectExtent l="0" t="0" r="6985" b="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41" cy="78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pct"/>
          <w:vAlign w:val="center"/>
        </w:tcPr>
        <w:p w14:paraId="751FF13A" w14:textId="77777777" w:rsidR="00C23ED6" w:rsidRPr="007A74B9" w:rsidRDefault="006B6B27" w:rsidP="00C23ED6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7A74B9">
            <w:rPr>
              <w:b/>
              <w:sz w:val="20"/>
              <w:szCs w:val="20"/>
            </w:rPr>
            <w:t>DECLARACION JURAMENTADA</w:t>
          </w:r>
        </w:p>
      </w:tc>
      <w:tc>
        <w:tcPr>
          <w:tcW w:w="1216" w:type="pct"/>
          <w:vAlign w:val="center"/>
        </w:tcPr>
        <w:p w14:paraId="657629E4" w14:textId="77777777" w:rsidR="00C23ED6" w:rsidRPr="007A74B9" w:rsidRDefault="006B6B27" w:rsidP="00C23ED6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Código: CD-PR-001-FR-009</w:t>
          </w:r>
        </w:p>
      </w:tc>
      <w:tc>
        <w:tcPr>
          <w:tcW w:w="1040" w:type="pct"/>
          <w:vMerge w:val="restart"/>
          <w:vAlign w:val="center"/>
        </w:tcPr>
        <w:p w14:paraId="0131F85B" w14:textId="77777777" w:rsidR="00C23ED6" w:rsidRPr="00346115" w:rsidRDefault="006B6B27" w:rsidP="00C23ED6">
          <w:pPr>
            <w:pStyle w:val="Encabezado"/>
            <w:jc w:val="center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1C22128D" wp14:editId="622E61D8">
                <wp:extent cx="1198880" cy="387985"/>
                <wp:effectExtent l="0" t="0" r="1270" b="0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ED6" w:rsidRPr="00346115" w14:paraId="3C823764" w14:textId="77777777" w:rsidTr="00CF4AF8">
      <w:trPr>
        <w:cantSplit/>
        <w:trHeight w:val="445"/>
        <w:jc w:val="center"/>
      </w:trPr>
      <w:tc>
        <w:tcPr>
          <w:tcW w:w="854" w:type="pct"/>
          <w:vMerge/>
          <w:vAlign w:val="center"/>
        </w:tcPr>
        <w:p w14:paraId="3B0655B5" w14:textId="77777777" w:rsidR="00C23ED6" w:rsidRPr="00346115" w:rsidRDefault="00A651EE" w:rsidP="00C23ED6">
          <w:pPr>
            <w:pStyle w:val="Encabezado"/>
            <w:jc w:val="center"/>
            <w:rPr>
              <w:bCs/>
              <w:lang w:val="en-US"/>
            </w:rPr>
          </w:pPr>
        </w:p>
      </w:tc>
      <w:tc>
        <w:tcPr>
          <w:tcW w:w="1890" w:type="pct"/>
          <w:vAlign w:val="center"/>
        </w:tcPr>
        <w:p w14:paraId="7D12D74B" w14:textId="77777777" w:rsidR="00C23ED6" w:rsidRPr="007A74B9" w:rsidRDefault="006B6B27" w:rsidP="00C23ED6">
          <w:pPr>
            <w:pStyle w:val="Encabezado"/>
            <w:jc w:val="center"/>
            <w:rPr>
              <w:b/>
              <w:sz w:val="20"/>
              <w:szCs w:val="20"/>
            </w:rPr>
          </w:pPr>
          <w:r w:rsidRPr="007A74B9">
            <w:rPr>
              <w:bCs/>
              <w:sz w:val="20"/>
              <w:szCs w:val="20"/>
            </w:rPr>
            <w:t>Macroproceso: Evaluación y Control</w:t>
          </w:r>
        </w:p>
      </w:tc>
      <w:tc>
        <w:tcPr>
          <w:tcW w:w="1216" w:type="pct"/>
          <w:vAlign w:val="center"/>
        </w:tcPr>
        <w:p w14:paraId="56DA5094" w14:textId="2EC813E9" w:rsidR="00C23ED6" w:rsidRPr="007A74B9" w:rsidRDefault="006B6B27" w:rsidP="00C23ED6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Versión: 0</w:t>
          </w:r>
          <w:r w:rsidR="00DC5F8B">
            <w:rPr>
              <w:bCs/>
              <w:sz w:val="20"/>
              <w:szCs w:val="20"/>
            </w:rPr>
            <w:t>4</w:t>
          </w:r>
        </w:p>
      </w:tc>
      <w:tc>
        <w:tcPr>
          <w:tcW w:w="1040" w:type="pct"/>
          <w:vMerge/>
          <w:vAlign w:val="center"/>
        </w:tcPr>
        <w:p w14:paraId="1052332E" w14:textId="77777777" w:rsidR="00C23ED6" w:rsidRPr="00346115" w:rsidRDefault="00A651EE" w:rsidP="00C23ED6">
          <w:pPr>
            <w:pStyle w:val="Encabezado"/>
            <w:jc w:val="center"/>
            <w:rPr>
              <w:bCs/>
            </w:rPr>
          </w:pPr>
        </w:p>
      </w:tc>
    </w:tr>
    <w:tr w:rsidR="00C23ED6" w:rsidRPr="00346115" w14:paraId="2C607F39" w14:textId="77777777" w:rsidTr="00CF4AF8">
      <w:trPr>
        <w:cantSplit/>
        <w:trHeight w:val="482"/>
        <w:jc w:val="center"/>
      </w:trPr>
      <w:tc>
        <w:tcPr>
          <w:tcW w:w="854" w:type="pct"/>
          <w:vMerge/>
          <w:vAlign w:val="center"/>
        </w:tcPr>
        <w:p w14:paraId="6A93BC56" w14:textId="77777777" w:rsidR="00C23ED6" w:rsidRPr="00346115" w:rsidRDefault="00A651EE" w:rsidP="00C23ED6">
          <w:pPr>
            <w:pStyle w:val="Encabezado"/>
            <w:jc w:val="center"/>
            <w:rPr>
              <w:bCs/>
            </w:rPr>
          </w:pPr>
        </w:p>
      </w:tc>
      <w:tc>
        <w:tcPr>
          <w:tcW w:w="1890" w:type="pct"/>
          <w:vAlign w:val="center"/>
        </w:tcPr>
        <w:p w14:paraId="40AD143F" w14:textId="77777777" w:rsidR="00C23ED6" w:rsidRPr="007A74B9" w:rsidRDefault="006B6B27" w:rsidP="00C23ED6">
          <w:pPr>
            <w:pStyle w:val="Encabezado"/>
            <w:jc w:val="center"/>
            <w:rPr>
              <w:bCs/>
              <w:sz w:val="20"/>
              <w:szCs w:val="20"/>
            </w:rPr>
          </w:pPr>
          <w:r w:rsidRPr="007A74B9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1216" w:type="pct"/>
          <w:vAlign w:val="center"/>
        </w:tcPr>
        <w:p w14:paraId="4AEE8908" w14:textId="190E8539" w:rsidR="00C23ED6" w:rsidRPr="007A74B9" w:rsidRDefault="006B6B27" w:rsidP="00C23ED6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Fecha de Aprobación: </w:t>
          </w:r>
          <w:r w:rsidR="004B1728">
            <w:rPr>
              <w:rFonts w:cstheme="minorHAnsi"/>
              <w:sz w:val="20"/>
            </w:rPr>
            <w:t>01/12/2022</w:t>
          </w:r>
        </w:p>
      </w:tc>
      <w:tc>
        <w:tcPr>
          <w:tcW w:w="1040" w:type="pct"/>
          <w:vMerge/>
          <w:vAlign w:val="center"/>
        </w:tcPr>
        <w:p w14:paraId="3C0BD112" w14:textId="77777777" w:rsidR="00C23ED6" w:rsidRPr="00346115" w:rsidRDefault="00A651EE" w:rsidP="00C23ED6">
          <w:pPr>
            <w:pStyle w:val="Encabezado"/>
            <w:jc w:val="center"/>
            <w:rPr>
              <w:bCs/>
            </w:rPr>
          </w:pPr>
        </w:p>
      </w:tc>
    </w:tr>
  </w:tbl>
  <w:p w14:paraId="0CFD85D3" w14:textId="77777777" w:rsidR="00346115" w:rsidRDefault="00A651EE" w:rsidP="001A3E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7"/>
    <w:rsid w:val="00015D3D"/>
    <w:rsid w:val="000259D4"/>
    <w:rsid w:val="00077C60"/>
    <w:rsid w:val="00087B65"/>
    <w:rsid w:val="000D3767"/>
    <w:rsid w:val="00114871"/>
    <w:rsid w:val="001C2486"/>
    <w:rsid w:val="001E57E7"/>
    <w:rsid w:val="001F2D14"/>
    <w:rsid w:val="001F437A"/>
    <w:rsid w:val="002055A5"/>
    <w:rsid w:val="002215EA"/>
    <w:rsid w:val="00240E78"/>
    <w:rsid w:val="00285DEC"/>
    <w:rsid w:val="002B7C65"/>
    <w:rsid w:val="00341951"/>
    <w:rsid w:val="003D2A48"/>
    <w:rsid w:val="003F1C52"/>
    <w:rsid w:val="00406DE3"/>
    <w:rsid w:val="00411019"/>
    <w:rsid w:val="00424EB0"/>
    <w:rsid w:val="004A5C40"/>
    <w:rsid w:val="004B1728"/>
    <w:rsid w:val="00517AD2"/>
    <w:rsid w:val="005321FE"/>
    <w:rsid w:val="00557DB7"/>
    <w:rsid w:val="0057534D"/>
    <w:rsid w:val="005A2308"/>
    <w:rsid w:val="005C11EF"/>
    <w:rsid w:val="00610E8B"/>
    <w:rsid w:val="0064286F"/>
    <w:rsid w:val="006B6B27"/>
    <w:rsid w:val="006E4C3D"/>
    <w:rsid w:val="006F2FEC"/>
    <w:rsid w:val="007469C5"/>
    <w:rsid w:val="00746EE7"/>
    <w:rsid w:val="00780AA7"/>
    <w:rsid w:val="00807EE2"/>
    <w:rsid w:val="00850C54"/>
    <w:rsid w:val="00854566"/>
    <w:rsid w:val="00867ECE"/>
    <w:rsid w:val="008C3E61"/>
    <w:rsid w:val="008E7606"/>
    <w:rsid w:val="00900A61"/>
    <w:rsid w:val="009E5BA5"/>
    <w:rsid w:val="00A127DF"/>
    <w:rsid w:val="00A45052"/>
    <w:rsid w:val="00A651EE"/>
    <w:rsid w:val="00A84E55"/>
    <w:rsid w:val="00AC1B7A"/>
    <w:rsid w:val="00AC56F5"/>
    <w:rsid w:val="00AE3902"/>
    <w:rsid w:val="00B422E7"/>
    <w:rsid w:val="00BF7C04"/>
    <w:rsid w:val="00C435F1"/>
    <w:rsid w:val="00C44AE4"/>
    <w:rsid w:val="00C45235"/>
    <w:rsid w:val="00C63165"/>
    <w:rsid w:val="00C74A43"/>
    <w:rsid w:val="00CA1825"/>
    <w:rsid w:val="00D0242F"/>
    <w:rsid w:val="00D17D75"/>
    <w:rsid w:val="00DB5629"/>
    <w:rsid w:val="00DC5F8B"/>
    <w:rsid w:val="00DF1B2F"/>
    <w:rsid w:val="00E26F80"/>
    <w:rsid w:val="00F21CD9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6DD3"/>
  <w15:chartTrackingRefBased/>
  <w15:docId w15:val="{B4F74945-38A2-4191-B323-10A9D2F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B0"/>
    <w:pPr>
      <w:spacing w:after="200" w:line="276" w:lineRule="auto"/>
    </w:pPr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qFormat/>
    <w:rsid w:val="000D3767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3767"/>
    <w:rPr>
      <w:rFonts w:ascii="Arial" w:eastAsia="Times New Roman" w:hAnsi="Arial" w:cs="Arial"/>
      <w:i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767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0D37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376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0D3767"/>
    <w:pPr>
      <w:spacing w:after="0" w:line="240" w:lineRule="auto"/>
    </w:pPr>
    <w:rPr>
      <w:rFonts w:eastAsiaTheme="minorEastAsia"/>
      <w:lang w:eastAsia="es-CO"/>
    </w:rPr>
  </w:style>
  <w:style w:type="paragraph" w:customStyle="1" w:styleId="section1">
    <w:name w:val="section1"/>
    <w:basedOn w:val="Normal"/>
    <w:uiPriority w:val="99"/>
    <w:rsid w:val="000D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767"/>
    <w:pPr>
      <w:autoSpaceDE w:val="0"/>
      <w:autoSpaceDN w:val="0"/>
      <w:adjustRightInd w:val="0"/>
      <w:spacing w:after="0" w:line="240" w:lineRule="auto"/>
    </w:pPr>
    <w:rPr>
      <w:rFonts w:ascii="Ancizar Sans Regular" w:eastAsia="Calibri" w:hAnsi="Ancizar Sans Regular" w:cs="Ancizar Sans Regular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42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E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E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606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606"/>
    <w:rPr>
      <w:rFonts w:eastAsiaTheme="minorEastAsia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06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M. Morillo Carrillo</dc:creator>
  <cp:keywords/>
  <dc:description/>
  <cp:lastModifiedBy>Santiago Duran</cp:lastModifiedBy>
  <cp:revision>6</cp:revision>
  <dcterms:created xsi:type="dcterms:W3CDTF">2022-09-23T16:43:00Z</dcterms:created>
  <dcterms:modified xsi:type="dcterms:W3CDTF">2022-12-28T19:01:00Z</dcterms:modified>
</cp:coreProperties>
</file>