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812"/>
      </w:tblGrid>
      <w:tr w:rsidR="00BF6788" w:rsidRPr="000E2F6D" w:rsidTr="000E2F6D">
        <w:tc>
          <w:tcPr>
            <w:tcW w:w="2864" w:type="dxa"/>
            <w:shd w:val="clear" w:color="auto" w:fill="auto"/>
            <w:vAlign w:val="center"/>
          </w:tcPr>
          <w:p w:rsidR="002F11A5" w:rsidRPr="000E2F6D" w:rsidRDefault="00020FF9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0E2F6D">
              <w:rPr>
                <w:rFonts w:asciiTheme="minorHAnsi" w:eastAsia="Batang" w:hAnsiTheme="minorHAnsi" w:cs="Arial"/>
                <w:b/>
                <w:sz w:val="22"/>
                <w:szCs w:val="22"/>
              </w:rPr>
              <w:t>RADICACIÓ</w:t>
            </w:r>
            <w:r w:rsidR="002F11A5" w:rsidRPr="000E2F6D">
              <w:rPr>
                <w:rFonts w:asciiTheme="minorHAnsi" w:eastAsia="Batang" w:hAnsiTheme="minorHAnsi" w:cs="Arial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F11A5" w:rsidRPr="000E2F6D" w:rsidRDefault="002F11A5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</w:p>
        </w:tc>
      </w:tr>
      <w:tr w:rsidR="00BF6788" w:rsidRPr="000E2F6D" w:rsidTr="000E2F6D">
        <w:tc>
          <w:tcPr>
            <w:tcW w:w="2864" w:type="dxa"/>
            <w:shd w:val="clear" w:color="auto" w:fill="auto"/>
            <w:vAlign w:val="center"/>
          </w:tcPr>
          <w:p w:rsidR="002F11A5" w:rsidRPr="000E2F6D" w:rsidRDefault="002F11A5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 w:rsidRPr="000E2F6D">
              <w:rPr>
                <w:rFonts w:asciiTheme="minorHAnsi" w:eastAsia="Batang" w:hAnsiTheme="minorHAnsi" w:cs="Arial"/>
                <w:b/>
                <w:sz w:val="22"/>
                <w:szCs w:val="22"/>
              </w:rPr>
              <w:t xml:space="preserve">DISCIPLINADO(S)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F11A5" w:rsidRPr="000E2F6D" w:rsidRDefault="002F11A5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</w:p>
        </w:tc>
      </w:tr>
      <w:tr w:rsidR="00BF6788" w:rsidRPr="000E2F6D" w:rsidTr="000E2F6D">
        <w:tc>
          <w:tcPr>
            <w:tcW w:w="2864" w:type="dxa"/>
            <w:shd w:val="clear" w:color="auto" w:fill="auto"/>
            <w:vAlign w:val="center"/>
          </w:tcPr>
          <w:p w:rsidR="002F11A5" w:rsidRPr="000E2F6D" w:rsidRDefault="002F11A5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 w:rsidRPr="000E2F6D">
              <w:rPr>
                <w:rFonts w:asciiTheme="minorHAnsi" w:eastAsia="Batang" w:hAnsiTheme="minorHAnsi" w:cs="Arial"/>
                <w:b/>
                <w:sz w:val="22"/>
                <w:szCs w:val="22"/>
              </w:rPr>
              <w:t>CARGO Y ENTIDAD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F11A5" w:rsidRPr="000E2F6D" w:rsidRDefault="002F11A5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</w:p>
        </w:tc>
      </w:tr>
      <w:tr w:rsidR="00BF6788" w:rsidRPr="000E2F6D" w:rsidTr="000E2F6D">
        <w:tc>
          <w:tcPr>
            <w:tcW w:w="2864" w:type="dxa"/>
            <w:shd w:val="clear" w:color="auto" w:fill="auto"/>
            <w:vAlign w:val="center"/>
          </w:tcPr>
          <w:p w:rsidR="002F11A5" w:rsidRPr="000E2F6D" w:rsidRDefault="002F11A5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 w:rsidRPr="000E2F6D">
              <w:rPr>
                <w:rFonts w:asciiTheme="minorHAnsi" w:eastAsia="Batang" w:hAnsiTheme="minorHAnsi" w:cs="Arial"/>
                <w:b/>
                <w:sz w:val="22"/>
                <w:szCs w:val="22"/>
              </w:rPr>
              <w:t>QUEJOSO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F11A5" w:rsidRPr="000E2F6D" w:rsidRDefault="002F11A5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</w:p>
        </w:tc>
      </w:tr>
      <w:tr w:rsidR="00BF6788" w:rsidRPr="000E2F6D" w:rsidTr="000E2F6D">
        <w:tc>
          <w:tcPr>
            <w:tcW w:w="2864" w:type="dxa"/>
            <w:shd w:val="clear" w:color="auto" w:fill="auto"/>
            <w:vAlign w:val="center"/>
          </w:tcPr>
          <w:p w:rsidR="002F11A5" w:rsidRPr="000E2F6D" w:rsidRDefault="002F11A5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 w:rsidRPr="000E2F6D">
              <w:rPr>
                <w:rFonts w:asciiTheme="minorHAnsi" w:eastAsia="Batang" w:hAnsiTheme="minorHAnsi" w:cs="Arial"/>
                <w:b/>
                <w:sz w:val="22"/>
                <w:szCs w:val="22"/>
              </w:rPr>
              <w:t>FECHA DE LA QUEJA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F11A5" w:rsidRPr="000E2F6D" w:rsidRDefault="002F11A5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</w:p>
        </w:tc>
      </w:tr>
      <w:tr w:rsidR="00BF6788" w:rsidRPr="000E2F6D" w:rsidTr="000E2F6D">
        <w:tc>
          <w:tcPr>
            <w:tcW w:w="2864" w:type="dxa"/>
            <w:shd w:val="clear" w:color="auto" w:fill="auto"/>
            <w:vAlign w:val="center"/>
          </w:tcPr>
          <w:p w:rsidR="002F11A5" w:rsidRPr="000E2F6D" w:rsidRDefault="002F11A5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 w:rsidRPr="000E2F6D">
              <w:rPr>
                <w:rFonts w:asciiTheme="minorHAnsi" w:eastAsia="Batang" w:hAnsiTheme="minorHAnsi" w:cs="Arial"/>
                <w:b/>
                <w:sz w:val="22"/>
                <w:szCs w:val="22"/>
              </w:rPr>
              <w:t>FECHA DE HECHOS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F11A5" w:rsidRPr="000E2F6D" w:rsidRDefault="002F11A5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</w:p>
        </w:tc>
      </w:tr>
      <w:tr w:rsidR="0056191B" w:rsidRPr="000E2F6D" w:rsidTr="000E2F6D">
        <w:trPr>
          <w:trHeight w:val="804"/>
        </w:trPr>
        <w:tc>
          <w:tcPr>
            <w:tcW w:w="2864" w:type="dxa"/>
            <w:shd w:val="clear" w:color="auto" w:fill="auto"/>
            <w:vAlign w:val="center"/>
          </w:tcPr>
          <w:p w:rsidR="0056191B" w:rsidRPr="000E2F6D" w:rsidRDefault="0056191B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  <w:lang w:val="es-MX"/>
              </w:rPr>
            </w:pPr>
            <w:r w:rsidRPr="000E2F6D">
              <w:rPr>
                <w:rFonts w:asciiTheme="minorHAnsi" w:eastAsia="Batang" w:hAnsiTheme="minorHAnsi" w:cs="Arial"/>
                <w:b/>
                <w:sz w:val="22"/>
                <w:szCs w:val="22"/>
                <w:lang w:val="es-MX"/>
              </w:rPr>
              <w:t>ASUNTO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6191B" w:rsidRPr="000E2F6D" w:rsidRDefault="0056191B" w:rsidP="000E2F6D">
            <w:pPr>
              <w:pStyle w:val="Sinespaciado"/>
              <w:rPr>
                <w:rFonts w:asciiTheme="minorHAnsi" w:eastAsia="Batang" w:hAnsiTheme="minorHAnsi" w:cs="Arial"/>
                <w:b/>
                <w:sz w:val="22"/>
                <w:szCs w:val="22"/>
                <w:lang w:val="es-MX"/>
              </w:rPr>
            </w:pPr>
            <w:r w:rsidRPr="000E2F6D">
              <w:rPr>
                <w:rFonts w:asciiTheme="minorHAnsi" w:eastAsia="Arial Unicode MS" w:hAnsiTheme="minorHAnsi" w:cs="Arial"/>
                <w:b/>
                <w:sz w:val="22"/>
                <w:szCs w:val="22"/>
                <w:lang w:val="es-MX"/>
              </w:rPr>
              <w:t>EVALUA MERIT</w:t>
            </w:r>
            <w:r w:rsidR="00B77B28" w:rsidRPr="000E2F6D">
              <w:rPr>
                <w:rFonts w:asciiTheme="minorHAnsi" w:eastAsia="Arial Unicode MS" w:hAnsiTheme="minorHAnsi" w:cs="Arial"/>
                <w:b/>
                <w:sz w:val="22"/>
                <w:szCs w:val="22"/>
                <w:lang w:val="es-MX"/>
              </w:rPr>
              <w:t xml:space="preserve">O DE LA INDAGACIÓN PRELIMINAR - </w:t>
            </w:r>
            <w:r w:rsidRPr="000E2F6D">
              <w:rPr>
                <w:rFonts w:asciiTheme="minorHAnsi" w:eastAsia="Arial Unicode MS" w:hAnsiTheme="minorHAnsi" w:cs="Arial"/>
                <w:b/>
                <w:sz w:val="22"/>
                <w:szCs w:val="22"/>
                <w:lang w:val="es-MX"/>
              </w:rPr>
              <w:t>ORDENA ABRIR INVESTIGACIÓN DISCIPLINARIA</w:t>
            </w:r>
            <w:r w:rsidR="00B77B28" w:rsidRPr="000E2F6D">
              <w:rPr>
                <w:rFonts w:asciiTheme="minorHAnsi" w:eastAsia="Arial Unicode MS" w:hAnsiTheme="minorHAnsi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</w:tr>
    </w:tbl>
    <w:p w:rsidR="0056191B" w:rsidRPr="000E2F6D" w:rsidRDefault="0056191B" w:rsidP="0056191B">
      <w:pPr>
        <w:jc w:val="both"/>
        <w:rPr>
          <w:rFonts w:cs="Arial"/>
          <w:lang w:val="es-MX"/>
        </w:rPr>
      </w:pPr>
    </w:p>
    <w:p w:rsidR="0056191B" w:rsidRPr="000E2F6D" w:rsidRDefault="0056191B" w:rsidP="00B7676B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0E2F6D">
        <w:rPr>
          <w:rFonts w:asciiTheme="minorHAnsi" w:hAnsiTheme="minorHAnsi" w:cs="Arial"/>
          <w:sz w:val="22"/>
          <w:szCs w:val="22"/>
        </w:rPr>
        <w:t xml:space="preserve">Bogotá D.C., </w:t>
      </w:r>
      <w:r w:rsidR="001B0EF4" w:rsidRPr="000E2F6D">
        <w:rPr>
          <w:rFonts w:asciiTheme="minorHAnsi" w:hAnsiTheme="minorHAnsi" w:cs="Arial"/>
          <w:b/>
          <w:sz w:val="22"/>
          <w:szCs w:val="22"/>
        </w:rPr>
        <w:t>XXXXXXXXXX</w:t>
      </w:r>
    </w:p>
    <w:p w:rsidR="0056191B" w:rsidRPr="000E2F6D" w:rsidRDefault="0056191B" w:rsidP="00B7676B">
      <w:pPr>
        <w:pStyle w:val="Sinespaciado"/>
        <w:jc w:val="both"/>
        <w:rPr>
          <w:rFonts w:asciiTheme="minorHAnsi" w:hAnsiTheme="minorHAnsi" w:cs="Arial"/>
          <w:b/>
          <w:sz w:val="22"/>
          <w:szCs w:val="22"/>
        </w:rPr>
      </w:pPr>
    </w:p>
    <w:p w:rsidR="00352C91" w:rsidRPr="000E2F6D" w:rsidRDefault="00352C91" w:rsidP="00352C91">
      <w:pPr>
        <w:tabs>
          <w:tab w:val="left" w:pos="5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val="es-MX"/>
        </w:rPr>
      </w:pPr>
      <w:r w:rsidRPr="000E2F6D">
        <w:rPr>
          <w:rFonts w:cs="Arial"/>
          <w:lang w:val="es-MX"/>
        </w:rPr>
        <w:t>El Jefe de la Oficina Asesora de Asuntos Disciplinarios de la Universidad Distrital Francisco José de Caldas, en uso de las facultades legales y en especial las conferidas por la Ley 734 de 2002, procede a ordenar la apertura de la investigación disciplinaria en contra (nombre)</w:t>
      </w:r>
      <w:r w:rsidRPr="000E2F6D">
        <w:rPr>
          <w:rFonts w:eastAsia="Batang" w:cs="Arial"/>
          <w:b/>
          <w:lang w:val="es-MX"/>
        </w:rPr>
        <w:t>,</w:t>
      </w:r>
      <w:r w:rsidRPr="000E2F6D">
        <w:rPr>
          <w:rFonts w:cs="Arial"/>
          <w:lang w:val="es-MX"/>
        </w:rPr>
        <w:t xml:space="preserve"> en su calidad de (cargo) de la Universidad Distrital Francisco José de Caldas, para la época de los hechos.</w:t>
      </w:r>
    </w:p>
    <w:p w:rsidR="0056191B" w:rsidRPr="000E2F6D" w:rsidRDefault="0056191B" w:rsidP="00B7676B">
      <w:pPr>
        <w:pStyle w:val="Sinespaciad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:rsidR="00A96F45" w:rsidRPr="000E2F6D" w:rsidRDefault="00A96F45" w:rsidP="003C1EAD">
      <w:pPr>
        <w:pStyle w:val="Sinespaciado"/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p w:rsidR="00B53A5F" w:rsidRPr="000E2F6D" w:rsidRDefault="00B53A5F" w:rsidP="00B53A5F">
      <w:pPr>
        <w:spacing w:after="0" w:line="240" w:lineRule="auto"/>
        <w:jc w:val="center"/>
        <w:rPr>
          <w:rFonts w:cs="Arial"/>
          <w:b/>
          <w:caps/>
        </w:rPr>
      </w:pPr>
      <w:r w:rsidRPr="000E2F6D">
        <w:rPr>
          <w:rFonts w:cs="Arial"/>
          <w:b/>
          <w:caps/>
        </w:rPr>
        <w:t xml:space="preserve">antecedentes Y TRÁMITE PROCESAL </w:t>
      </w:r>
    </w:p>
    <w:p w:rsidR="003C1EAD" w:rsidRPr="000E2F6D" w:rsidRDefault="003C1EAD" w:rsidP="003C1EAD">
      <w:pPr>
        <w:pStyle w:val="Sinespaciado"/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p w:rsidR="00B16A05" w:rsidRPr="000E2F6D" w:rsidRDefault="00B16A05" w:rsidP="00B16A05">
      <w:pPr>
        <w:spacing w:after="0" w:line="240" w:lineRule="auto"/>
        <w:jc w:val="both"/>
        <w:rPr>
          <w:rFonts w:cs="Arial"/>
          <w:b/>
          <w:caps/>
        </w:rPr>
      </w:pPr>
      <w:r w:rsidRPr="000E2F6D">
        <w:rPr>
          <w:rFonts w:cs="Arial"/>
          <w:b/>
          <w:caps/>
        </w:rPr>
        <w:t>(</w:t>
      </w:r>
      <w:r w:rsidR="000E2F6D" w:rsidRPr="000E2F6D">
        <w:rPr>
          <w:rFonts w:cs="Arial"/>
          <w:b/>
        </w:rPr>
        <w:t>Hechos</w:t>
      </w:r>
      <w:r w:rsidR="00327163" w:rsidRPr="000E2F6D">
        <w:rPr>
          <w:rFonts w:cs="Arial"/>
          <w:b/>
        </w:rPr>
        <w:t xml:space="preserve"> que dieron lugar a la apertura de investigación</w:t>
      </w:r>
      <w:r w:rsidRPr="000E2F6D">
        <w:rPr>
          <w:rFonts w:cs="Arial"/>
          <w:b/>
          <w:caps/>
        </w:rPr>
        <w:t>)</w:t>
      </w:r>
    </w:p>
    <w:p w:rsidR="00A96F45" w:rsidRPr="000E2F6D" w:rsidRDefault="00A96F45" w:rsidP="00B16A05">
      <w:pPr>
        <w:spacing w:after="0" w:line="240" w:lineRule="auto"/>
        <w:jc w:val="both"/>
        <w:rPr>
          <w:rFonts w:cs="Arial"/>
          <w:b/>
          <w:caps/>
        </w:rPr>
      </w:pPr>
    </w:p>
    <w:p w:rsidR="00C34D87" w:rsidRPr="000E2F6D" w:rsidRDefault="00C34D87" w:rsidP="00C34D87">
      <w:pPr>
        <w:pStyle w:val="Sinespaciado"/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p w:rsidR="00CE78FA" w:rsidRPr="000E2F6D" w:rsidRDefault="006658EF" w:rsidP="00B7676B">
      <w:pPr>
        <w:pStyle w:val="Sinespaciado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0E2F6D">
        <w:rPr>
          <w:rFonts w:asciiTheme="minorHAnsi" w:eastAsia="Arial Unicode MS" w:hAnsiTheme="minorHAnsi" w:cs="Arial"/>
          <w:sz w:val="22"/>
          <w:szCs w:val="22"/>
        </w:rPr>
        <w:t>Con auto</w:t>
      </w:r>
      <w:r w:rsidR="0056191B" w:rsidRPr="000E2F6D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403504" w:rsidRPr="000E2F6D">
        <w:rPr>
          <w:rFonts w:asciiTheme="minorHAnsi" w:eastAsia="Arial Unicode MS" w:hAnsiTheme="minorHAnsi" w:cs="Arial"/>
          <w:sz w:val="22"/>
          <w:szCs w:val="22"/>
        </w:rPr>
        <w:t xml:space="preserve">de </w:t>
      </w:r>
      <w:r w:rsidR="00403504" w:rsidRPr="000E2F6D">
        <w:rPr>
          <w:rFonts w:asciiTheme="minorHAnsi" w:hAnsiTheme="minorHAnsi" w:cs="Arial"/>
          <w:b/>
          <w:sz w:val="22"/>
          <w:szCs w:val="22"/>
        </w:rPr>
        <w:t>(fecha)</w:t>
      </w:r>
      <w:r w:rsidR="0056191B" w:rsidRPr="000E2F6D">
        <w:rPr>
          <w:rFonts w:asciiTheme="minorHAnsi" w:eastAsia="Arial Unicode MS" w:hAnsiTheme="minorHAnsi" w:cs="Arial"/>
          <w:sz w:val="22"/>
          <w:szCs w:val="22"/>
        </w:rPr>
        <w:t>, la Oficina Asesora de Asuntos Disciplinarios ordenó la apertura de indagación preliminar</w:t>
      </w:r>
      <w:r w:rsidR="00421891" w:rsidRPr="000E2F6D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403504" w:rsidRPr="000E2F6D">
        <w:rPr>
          <w:rFonts w:asciiTheme="minorHAnsi" w:eastAsia="Arial Unicode MS" w:hAnsiTheme="minorHAnsi" w:cs="Arial"/>
          <w:sz w:val="22"/>
          <w:szCs w:val="22"/>
        </w:rPr>
        <w:t>(si se aperturó</w:t>
      </w:r>
      <w:r w:rsidR="00421891" w:rsidRPr="000E2F6D">
        <w:rPr>
          <w:rFonts w:asciiTheme="minorHAnsi" w:eastAsia="Arial Unicode MS" w:hAnsiTheme="minorHAnsi" w:cs="Arial"/>
          <w:sz w:val="22"/>
          <w:szCs w:val="22"/>
        </w:rPr>
        <w:t xml:space="preserve"> antes</w:t>
      </w:r>
      <w:r w:rsidR="002D20F9" w:rsidRPr="000E2F6D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56191B" w:rsidRPr="000E2F6D">
        <w:rPr>
          <w:rFonts w:asciiTheme="minorHAnsi" w:eastAsia="Arial Unicode MS" w:hAnsiTheme="minorHAnsi" w:cs="Arial"/>
          <w:sz w:val="22"/>
          <w:szCs w:val="22"/>
        </w:rPr>
        <w:t xml:space="preserve">y decretó </w:t>
      </w:r>
      <w:r w:rsidR="002D20F9" w:rsidRPr="000E2F6D">
        <w:rPr>
          <w:rFonts w:asciiTheme="minorHAnsi" w:eastAsia="Arial Unicode MS" w:hAnsiTheme="minorHAnsi" w:cs="Arial"/>
          <w:sz w:val="22"/>
          <w:szCs w:val="22"/>
        </w:rPr>
        <w:t xml:space="preserve">la práctica de </w:t>
      </w:r>
      <w:r w:rsidR="0056191B" w:rsidRPr="000E2F6D">
        <w:rPr>
          <w:rFonts w:asciiTheme="minorHAnsi" w:eastAsia="Arial Unicode MS" w:hAnsiTheme="minorHAnsi" w:cs="Arial"/>
          <w:sz w:val="22"/>
          <w:szCs w:val="22"/>
        </w:rPr>
        <w:t>pruebas</w:t>
      </w:r>
      <w:r w:rsidR="00CE78FA" w:rsidRPr="000E2F6D">
        <w:rPr>
          <w:rFonts w:asciiTheme="minorHAnsi" w:eastAsia="Arial Unicode MS" w:hAnsiTheme="minorHAnsi" w:cs="Arial"/>
          <w:sz w:val="22"/>
          <w:szCs w:val="22"/>
        </w:rPr>
        <w:t>.</w:t>
      </w:r>
    </w:p>
    <w:p w:rsidR="00C05DDF" w:rsidRPr="000E2F6D" w:rsidRDefault="00C05DDF" w:rsidP="00B7676B">
      <w:pPr>
        <w:pStyle w:val="Sinespaciado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05DDF" w:rsidRPr="000E2F6D" w:rsidRDefault="002D20F9" w:rsidP="00B7676B">
      <w:pPr>
        <w:pStyle w:val="Sinespaciad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0E2F6D">
        <w:rPr>
          <w:rFonts w:asciiTheme="minorHAnsi" w:eastAsia="Arial Unicode MS" w:hAnsiTheme="minorHAnsi" w:cs="Arial"/>
          <w:sz w:val="22"/>
          <w:szCs w:val="22"/>
        </w:rPr>
        <w:t>(Relacionar los autos proferidos dentro del trámite)</w:t>
      </w:r>
    </w:p>
    <w:p w:rsidR="00C067F4" w:rsidRPr="000E2F6D" w:rsidRDefault="0056191B" w:rsidP="00B7676B">
      <w:pPr>
        <w:pStyle w:val="Sinespaciad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0E2F6D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</w:p>
    <w:p w:rsidR="00A96F45" w:rsidRPr="000E2F6D" w:rsidRDefault="00A96F45" w:rsidP="00B7676B">
      <w:pPr>
        <w:pStyle w:val="Sinespaciad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</w:p>
    <w:p w:rsidR="0056191B" w:rsidRPr="000E2F6D" w:rsidRDefault="0056191B" w:rsidP="00241420">
      <w:pPr>
        <w:pStyle w:val="Sinespaciado"/>
        <w:jc w:val="center"/>
        <w:rPr>
          <w:rFonts w:asciiTheme="minorHAnsi" w:eastAsia="Arial Unicode MS" w:hAnsiTheme="minorHAnsi" w:cs="Arial"/>
          <w:b/>
          <w:sz w:val="22"/>
          <w:szCs w:val="22"/>
          <w:lang w:val="es-CO"/>
        </w:rPr>
      </w:pPr>
      <w:r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>PRUEBAS DECRETADAS Y RECAUDADAS</w:t>
      </w:r>
    </w:p>
    <w:p w:rsidR="0056191B" w:rsidRPr="000E2F6D" w:rsidRDefault="0056191B" w:rsidP="00B7676B">
      <w:pPr>
        <w:pStyle w:val="Sinespaciado"/>
        <w:jc w:val="both"/>
        <w:rPr>
          <w:rFonts w:asciiTheme="minorHAnsi" w:eastAsia="Arial Unicode MS" w:hAnsiTheme="minorHAnsi" w:cs="Arial"/>
          <w:sz w:val="22"/>
          <w:szCs w:val="22"/>
          <w:lang w:val="es-CO"/>
        </w:rPr>
      </w:pPr>
    </w:p>
    <w:p w:rsidR="00033443" w:rsidRPr="000E2F6D" w:rsidRDefault="00033443" w:rsidP="00033443">
      <w:pPr>
        <w:pStyle w:val="section1"/>
        <w:spacing w:before="0" w:beforeAutospacing="0" w:after="0" w:afterAutospacing="0"/>
        <w:jc w:val="both"/>
        <w:rPr>
          <w:rFonts w:asciiTheme="minorHAnsi" w:eastAsia="Microsoft JhengHei" w:hAnsiTheme="minorHAnsi" w:cs="Arial"/>
          <w:bCs/>
          <w:sz w:val="22"/>
          <w:szCs w:val="22"/>
        </w:rPr>
      </w:pPr>
      <w:r w:rsidRPr="000E2F6D">
        <w:rPr>
          <w:rFonts w:asciiTheme="minorHAnsi" w:eastAsia="Microsoft JhengHei" w:hAnsiTheme="minorHAnsi" w:cs="Arial"/>
          <w:bCs/>
          <w:sz w:val="22"/>
          <w:szCs w:val="22"/>
        </w:rPr>
        <w:t>El artículo 128 de la Ley 734 de 2002, establece la necesidad y carga de la prueba de la siguiente manera:</w:t>
      </w:r>
    </w:p>
    <w:p w:rsidR="00033443" w:rsidRPr="000E2F6D" w:rsidRDefault="00033443" w:rsidP="00033443">
      <w:pPr>
        <w:pStyle w:val="section1"/>
        <w:spacing w:before="0" w:beforeAutospacing="0" w:after="0" w:afterAutospacing="0"/>
        <w:jc w:val="both"/>
        <w:rPr>
          <w:rFonts w:asciiTheme="minorHAnsi" w:eastAsia="Microsoft JhengHei" w:hAnsiTheme="minorHAnsi" w:cs="Arial"/>
          <w:bCs/>
          <w:sz w:val="22"/>
          <w:szCs w:val="22"/>
        </w:rPr>
      </w:pPr>
    </w:p>
    <w:p w:rsidR="00033443" w:rsidRPr="000E2F6D" w:rsidRDefault="00033443" w:rsidP="00033443">
      <w:pPr>
        <w:pStyle w:val="section1"/>
        <w:spacing w:before="0" w:beforeAutospacing="0" w:after="0" w:afterAutospacing="0"/>
        <w:ind w:left="851" w:right="900"/>
        <w:jc w:val="both"/>
        <w:rPr>
          <w:rFonts w:asciiTheme="minorHAnsi" w:eastAsia="Microsoft JhengHei" w:hAnsiTheme="minorHAnsi" w:cs="Arial"/>
          <w:i/>
          <w:sz w:val="22"/>
          <w:szCs w:val="22"/>
        </w:rPr>
      </w:pPr>
      <w:r w:rsidRPr="000E2F6D">
        <w:rPr>
          <w:rFonts w:asciiTheme="minorHAnsi" w:eastAsia="Microsoft JhengHei" w:hAnsiTheme="minorHAnsi" w:cs="Arial"/>
          <w:bCs/>
          <w:sz w:val="22"/>
          <w:szCs w:val="22"/>
        </w:rPr>
        <w:t xml:space="preserve"> </w:t>
      </w:r>
      <w:r w:rsidRPr="000E2F6D">
        <w:rPr>
          <w:rFonts w:asciiTheme="minorHAnsi" w:eastAsia="Microsoft JhengHei" w:hAnsiTheme="minorHAnsi" w:cs="Arial"/>
          <w:bCs/>
          <w:i/>
          <w:sz w:val="22"/>
          <w:szCs w:val="22"/>
        </w:rPr>
        <w:t>“</w:t>
      </w:r>
      <w:r w:rsidRPr="000E2F6D">
        <w:rPr>
          <w:rFonts w:asciiTheme="minorHAnsi" w:eastAsia="Microsoft JhengHei" w:hAnsiTheme="minorHAnsi" w:cs="Arial"/>
          <w:i/>
          <w:sz w:val="22"/>
          <w:szCs w:val="22"/>
        </w:rPr>
        <w:t>Toda decisión interlocutoria y el fallo disciplinario deben fundarse en pruebas legalmente producidas y aportadas al proceso por petición de cualquier sujeto procesal o en forma oficiosa. La carga de la prueba corresponde al Estado.”</w:t>
      </w:r>
    </w:p>
    <w:p w:rsidR="00033443" w:rsidRPr="000E2F6D" w:rsidRDefault="00033443" w:rsidP="00033443">
      <w:pPr>
        <w:pStyle w:val="section1"/>
        <w:spacing w:before="0" w:beforeAutospacing="0" w:after="0" w:afterAutospacing="0"/>
        <w:jc w:val="both"/>
        <w:rPr>
          <w:rFonts w:asciiTheme="minorHAnsi" w:eastAsia="Microsoft JhengHei" w:hAnsiTheme="minorHAnsi" w:cs="Arial"/>
          <w:sz w:val="22"/>
          <w:szCs w:val="22"/>
        </w:rPr>
      </w:pPr>
    </w:p>
    <w:p w:rsidR="00033443" w:rsidRPr="000E2F6D" w:rsidRDefault="00033443" w:rsidP="00033443">
      <w:pPr>
        <w:pStyle w:val="section1"/>
        <w:spacing w:before="0" w:beforeAutospacing="0" w:after="0" w:afterAutospacing="0"/>
        <w:jc w:val="both"/>
        <w:rPr>
          <w:rFonts w:asciiTheme="minorHAnsi" w:eastAsia="Microsoft JhengHei" w:hAnsiTheme="minorHAnsi" w:cs="Arial"/>
          <w:sz w:val="22"/>
          <w:szCs w:val="22"/>
        </w:rPr>
      </w:pPr>
      <w:r w:rsidRPr="000E2F6D">
        <w:rPr>
          <w:rFonts w:asciiTheme="minorHAnsi" w:eastAsia="Microsoft JhengHei" w:hAnsiTheme="minorHAnsi" w:cs="Arial"/>
          <w:bCs/>
          <w:sz w:val="22"/>
          <w:szCs w:val="22"/>
        </w:rPr>
        <w:t>De igual manera el artículo 129 de la norma disciplinaria dice:</w:t>
      </w:r>
      <w:r w:rsidRPr="000E2F6D">
        <w:rPr>
          <w:rFonts w:asciiTheme="minorHAnsi" w:eastAsia="Microsoft JhengHei" w:hAnsiTheme="minorHAnsi" w:cs="Arial"/>
          <w:sz w:val="22"/>
          <w:szCs w:val="22"/>
        </w:rPr>
        <w:t xml:space="preserve"> </w:t>
      </w:r>
    </w:p>
    <w:p w:rsidR="00033443" w:rsidRPr="000E2F6D" w:rsidRDefault="00033443" w:rsidP="00033443">
      <w:pPr>
        <w:pStyle w:val="section1"/>
        <w:spacing w:before="0" w:beforeAutospacing="0" w:after="0" w:afterAutospacing="0"/>
        <w:jc w:val="both"/>
        <w:rPr>
          <w:rFonts w:asciiTheme="minorHAnsi" w:eastAsia="Microsoft JhengHei" w:hAnsiTheme="minorHAnsi" w:cs="Arial"/>
          <w:sz w:val="22"/>
          <w:szCs w:val="22"/>
        </w:rPr>
      </w:pPr>
    </w:p>
    <w:p w:rsidR="00033443" w:rsidRPr="000E2F6D" w:rsidRDefault="00033443" w:rsidP="00033443">
      <w:pPr>
        <w:pStyle w:val="section1"/>
        <w:spacing w:before="0" w:beforeAutospacing="0" w:after="0" w:afterAutospacing="0"/>
        <w:ind w:left="851" w:right="900"/>
        <w:jc w:val="both"/>
        <w:rPr>
          <w:rFonts w:asciiTheme="minorHAnsi" w:eastAsia="Microsoft JhengHei" w:hAnsiTheme="minorHAnsi" w:cs="Arial"/>
          <w:i/>
          <w:sz w:val="22"/>
          <w:szCs w:val="22"/>
        </w:rPr>
      </w:pPr>
      <w:r w:rsidRPr="000E2F6D">
        <w:rPr>
          <w:rFonts w:asciiTheme="minorHAnsi" w:eastAsia="Microsoft JhengHei" w:hAnsiTheme="minorHAnsi" w:cs="Arial"/>
          <w:b/>
          <w:i/>
          <w:sz w:val="22"/>
          <w:szCs w:val="22"/>
        </w:rPr>
        <w:t>“Imparcialidad del funcionario en la búsqueda de la prueba.</w:t>
      </w:r>
      <w:r w:rsidRPr="000E2F6D">
        <w:rPr>
          <w:rFonts w:asciiTheme="minorHAnsi" w:eastAsia="Microsoft JhengHei" w:hAnsiTheme="minorHAnsi" w:cs="Arial"/>
          <w:i/>
          <w:sz w:val="22"/>
          <w:szCs w:val="22"/>
        </w:rPr>
        <w:t xml:space="preserve"> El funcionario buscará la verdad real. Para ello deberá investigar con igual rigor los hechos y circunstancias que demuestren la existencia de la falta disciplinaria y la responsabilidad del investigado, y los que tiendan a demostrar su inexistencia o lo eximan de responsabilidad. Para tal efecto, el funcionario podrá decretar pruebas de oficio.” </w:t>
      </w:r>
    </w:p>
    <w:p w:rsidR="00033443" w:rsidRPr="000E2F6D" w:rsidRDefault="00033443" w:rsidP="00033443">
      <w:pPr>
        <w:pStyle w:val="section1"/>
        <w:spacing w:before="0" w:beforeAutospacing="0" w:after="0" w:afterAutospacing="0"/>
        <w:ind w:left="567"/>
        <w:jc w:val="both"/>
        <w:rPr>
          <w:rFonts w:asciiTheme="minorHAnsi" w:eastAsia="Microsoft JhengHei" w:hAnsiTheme="minorHAnsi" w:cs="Arial"/>
          <w:i/>
          <w:sz w:val="22"/>
          <w:szCs w:val="22"/>
        </w:rPr>
      </w:pPr>
    </w:p>
    <w:p w:rsidR="00033443" w:rsidRPr="000E2F6D" w:rsidRDefault="00033443" w:rsidP="00033443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eastAsia="Microsoft JhengHei" w:cs="Arial"/>
        </w:rPr>
      </w:pPr>
      <w:r w:rsidRPr="000E2F6D">
        <w:rPr>
          <w:rFonts w:eastAsia="Microsoft JhengHei" w:cs="Arial"/>
        </w:rPr>
        <w:t xml:space="preserve">En atención al mandato legal, al plenario se allegaron, las pruebas que a continuación se relacionan, y en cuyo análisis se fundamentará la decisión que se profiera en el </w:t>
      </w:r>
      <w:r w:rsidRPr="000E2F6D">
        <w:rPr>
          <w:rFonts w:eastAsia="Microsoft JhengHei" w:cs="Arial"/>
          <w:i/>
        </w:rPr>
        <w:t>sublite</w:t>
      </w:r>
      <w:r w:rsidRPr="000E2F6D">
        <w:rPr>
          <w:rFonts w:eastAsia="Microsoft JhengHei" w:cs="Arial"/>
        </w:rPr>
        <w:t>:</w:t>
      </w:r>
    </w:p>
    <w:p w:rsidR="0056191B" w:rsidRPr="000E2F6D" w:rsidRDefault="0056191B" w:rsidP="00B7676B">
      <w:pPr>
        <w:pStyle w:val="Sinespaciado"/>
        <w:jc w:val="both"/>
        <w:rPr>
          <w:rFonts w:asciiTheme="minorHAnsi" w:eastAsia="Arial Unicode MS" w:hAnsiTheme="minorHAnsi" w:cs="Arial"/>
          <w:sz w:val="22"/>
          <w:szCs w:val="22"/>
          <w:lang w:val="es-CO"/>
        </w:rPr>
      </w:pPr>
    </w:p>
    <w:p w:rsidR="0056191B" w:rsidRPr="000E2F6D" w:rsidRDefault="0056191B" w:rsidP="00B7676B">
      <w:pPr>
        <w:pStyle w:val="Sinespaciado"/>
        <w:jc w:val="both"/>
        <w:rPr>
          <w:rFonts w:asciiTheme="minorHAnsi" w:eastAsia="Arial Unicode MS" w:hAnsiTheme="minorHAnsi" w:cs="Arial"/>
          <w:b/>
          <w:sz w:val="22"/>
          <w:szCs w:val="22"/>
          <w:lang w:val="es-CO"/>
        </w:rPr>
      </w:pPr>
      <w:r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lastRenderedPageBreak/>
        <w:t xml:space="preserve">- Documentales </w:t>
      </w:r>
    </w:p>
    <w:p w:rsidR="00732EEB" w:rsidRPr="000E2F6D" w:rsidRDefault="00732EEB" w:rsidP="00B7676B">
      <w:pPr>
        <w:pStyle w:val="Sinespaciado"/>
        <w:jc w:val="both"/>
        <w:rPr>
          <w:rFonts w:asciiTheme="minorHAnsi" w:eastAsia="Arial Unicode MS" w:hAnsiTheme="minorHAnsi" w:cs="Arial"/>
          <w:b/>
          <w:sz w:val="22"/>
          <w:szCs w:val="22"/>
          <w:lang w:val="es-CO"/>
        </w:rPr>
      </w:pPr>
    </w:p>
    <w:p w:rsidR="002867D0" w:rsidRPr="000E2F6D" w:rsidRDefault="001E6A8B" w:rsidP="00B7676B">
      <w:pPr>
        <w:pStyle w:val="Sinespaciado"/>
        <w:jc w:val="both"/>
        <w:rPr>
          <w:rFonts w:asciiTheme="minorHAnsi" w:hAnsiTheme="minorHAnsi" w:cs="Arial"/>
          <w:b/>
          <w:sz w:val="22"/>
          <w:szCs w:val="22"/>
          <w:highlight w:val="white"/>
        </w:rPr>
      </w:pPr>
      <w:r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>(</w:t>
      </w:r>
      <w:r w:rsidR="00B82435"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>Relación</w:t>
      </w:r>
      <w:r w:rsidR="00EB7F70"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 xml:space="preserve"> expresa de las pruebas recaudas, junto con los folios en donde reposan</w:t>
      </w:r>
      <w:r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>)</w:t>
      </w:r>
    </w:p>
    <w:p w:rsidR="00895455" w:rsidRPr="000E2F6D" w:rsidRDefault="00895455" w:rsidP="00B7676B">
      <w:pPr>
        <w:pStyle w:val="Sinespaciado"/>
        <w:jc w:val="both"/>
        <w:rPr>
          <w:rFonts w:asciiTheme="minorHAnsi" w:hAnsiTheme="minorHAnsi" w:cs="Arial"/>
          <w:sz w:val="22"/>
          <w:szCs w:val="22"/>
          <w:highlight w:val="white"/>
        </w:rPr>
      </w:pPr>
    </w:p>
    <w:p w:rsidR="001F474D" w:rsidRPr="000E2F6D" w:rsidRDefault="001F474D" w:rsidP="00B7676B">
      <w:pPr>
        <w:pStyle w:val="Sinespaciado"/>
        <w:jc w:val="both"/>
        <w:rPr>
          <w:rFonts w:asciiTheme="minorHAnsi" w:hAnsiTheme="minorHAnsi" w:cs="Arial"/>
          <w:b/>
          <w:sz w:val="22"/>
          <w:szCs w:val="22"/>
          <w:highlight w:val="white"/>
        </w:rPr>
      </w:pPr>
      <w:r w:rsidRPr="000E2F6D">
        <w:rPr>
          <w:rFonts w:asciiTheme="minorHAnsi" w:hAnsiTheme="minorHAnsi" w:cs="Arial"/>
          <w:b/>
          <w:sz w:val="22"/>
          <w:szCs w:val="22"/>
          <w:highlight w:val="white"/>
        </w:rPr>
        <w:t>- Testimoniales</w:t>
      </w:r>
    </w:p>
    <w:p w:rsidR="00585B97" w:rsidRPr="000E2F6D" w:rsidRDefault="00585B97" w:rsidP="00B7676B">
      <w:pPr>
        <w:pStyle w:val="Sinespaciado"/>
        <w:jc w:val="both"/>
        <w:rPr>
          <w:rFonts w:asciiTheme="minorHAnsi" w:hAnsiTheme="minorHAnsi" w:cs="Arial"/>
          <w:b/>
          <w:sz w:val="22"/>
          <w:szCs w:val="22"/>
          <w:highlight w:val="white"/>
        </w:rPr>
      </w:pPr>
    </w:p>
    <w:p w:rsidR="001F474D" w:rsidRPr="000E2F6D" w:rsidRDefault="00585B97" w:rsidP="00B7676B">
      <w:pPr>
        <w:pStyle w:val="Sinespaciado"/>
        <w:jc w:val="both"/>
        <w:rPr>
          <w:rFonts w:asciiTheme="minorHAnsi" w:hAnsiTheme="minorHAnsi" w:cs="Arial"/>
          <w:b/>
          <w:sz w:val="22"/>
          <w:szCs w:val="22"/>
          <w:highlight w:val="white"/>
        </w:rPr>
      </w:pPr>
      <w:r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>(</w:t>
      </w:r>
      <w:r w:rsidR="00B82435"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>Relación</w:t>
      </w:r>
      <w:r w:rsidR="00EB7F70"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 xml:space="preserve"> expresa de </w:t>
      </w:r>
      <w:r w:rsidR="00360745"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>los testimonios recaudo</w:t>
      </w:r>
      <w:r w:rsidR="00EB7F70"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>s, junto con los folios en donde reposan</w:t>
      </w:r>
      <w:r w:rsidR="00360745"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 xml:space="preserve"> </w:t>
      </w:r>
      <w:r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>versión/declaración</w:t>
      </w:r>
      <w:r w:rsidR="00360745"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 xml:space="preserve"> </w:t>
      </w:r>
      <w:r w:rsidR="000E2F6D"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>etc.</w:t>
      </w:r>
      <w:r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>)</w:t>
      </w:r>
    </w:p>
    <w:p w:rsidR="00115034" w:rsidRPr="000E2F6D" w:rsidRDefault="00115034" w:rsidP="001F474D">
      <w:pPr>
        <w:pStyle w:val="Sinespaciado"/>
        <w:jc w:val="both"/>
        <w:rPr>
          <w:rFonts w:asciiTheme="minorHAnsi" w:hAnsiTheme="minorHAnsi" w:cs="Arial"/>
          <w:sz w:val="22"/>
          <w:szCs w:val="22"/>
          <w:highlight w:val="white"/>
        </w:rPr>
      </w:pPr>
    </w:p>
    <w:p w:rsidR="00115034" w:rsidRPr="000E2F6D" w:rsidRDefault="00115034" w:rsidP="00115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0E2F6D">
        <w:rPr>
          <w:rFonts w:asciiTheme="minorHAnsi" w:eastAsia="Arial Unicode MS" w:hAnsiTheme="minorHAnsi" w:cs="Arial"/>
          <w:sz w:val="22"/>
          <w:szCs w:val="22"/>
        </w:rPr>
        <w:t xml:space="preserve">El acervo obrante se estima conducente, pertinente y útil para los fines que persigue la presente actuación disciplinaria ya que proviene de funcionarios públicos que aportan información estrechamente ligada al asunto investigado. </w:t>
      </w:r>
    </w:p>
    <w:p w:rsidR="00115034" w:rsidRPr="000E2F6D" w:rsidRDefault="00115034" w:rsidP="001F474D">
      <w:pPr>
        <w:pStyle w:val="Sinespaciado"/>
        <w:jc w:val="both"/>
        <w:rPr>
          <w:rFonts w:asciiTheme="minorHAnsi" w:hAnsiTheme="minorHAnsi" w:cs="Arial"/>
          <w:sz w:val="22"/>
          <w:szCs w:val="22"/>
          <w:highlight w:val="white"/>
        </w:rPr>
      </w:pPr>
    </w:p>
    <w:p w:rsidR="0056191B" w:rsidRPr="000E2F6D" w:rsidRDefault="0056191B" w:rsidP="00BB4A55">
      <w:pPr>
        <w:pStyle w:val="Sinespaciado"/>
        <w:jc w:val="center"/>
        <w:rPr>
          <w:rFonts w:asciiTheme="minorHAnsi" w:eastAsia="Arial Unicode MS" w:hAnsiTheme="minorHAnsi" w:cs="Arial"/>
          <w:b/>
          <w:sz w:val="22"/>
          <w:szCs w:val="22"/>
          <w:lang w:val="es-CO"/>
        </w:rPr>
      </w:pPr>
      <w:r w:rsidRPr="000E2F6D">
        <w:rPr>
          <w:rFonts w:asciiTheme="minorHAnsi" w:eastAsia="Arial Unicode MS" w:hAnsiTheme="minorHAnsi" w:cs="Arial"/>
          <w:b/>
          <w:sz w:val="22"/>
          <w:szCs w:val="22"/>
          <w:lang w:val="es-CO"/>
        </w:rPr>
        <w:t>ANÁLISIS PROBATORIO Y CONSIDERACIONES DEL DESPACHO</w:t>
      </w:r>
    </w:p>
    <w:p w:rsidR="0040090F" w:rsidRPr="000E2F6D" w:rsidRDefault="0040090F" w:rsidP="00D94C1A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:rsidR="00741133" w:rsidRPr="000E2F6D" w:rsidRDefault="00423D12" w:rsidP="00B7676B">
      <w:pPr>
        <w:pStyle w:val="Sinespaciado"/>
        <w:jc w:val="both"/>
        <w:rPr>
          <w:rFonts w:asciiTheme="minorHAnsi" w:hAnsiTheme="minorHAnsi" w:cs="Arial"/>
          <w:b/>
          <w:sz w:val="22"/>
          <w:szCs w:val="22"/>
        </w:rPr>
      </w:pPr>
      <w:r w:rsidRPr="000E2F6D">
        <w:rPr>
          <w:rFonts w:asciiTheme="minorHAnsi" w:hAnsiTheme="minorHAnsi" w:cs="Arial"/>
          <w:b/>
          <w:sz w:val="22"/>
          <w:szCs w:val="22"/>
        </w:rPr>
        <w:t>(</w:t>
      </w:r>
      <w:r w:rsidR="00360745" w:rsidRPr="000E2F6D">
        <w:rPr>
          <w:rFonts w:asciiTheme="minorHAnsi" w:hAnsiTheme="minorHAnsi" w:cs="Arial"/>
          <w:b/>
          <w:sz w:val="22"/>
          <w:szCs w:val="22"/>
        </w:rPr>
        <w:t xml:space="preserve">Análisis probatorio del profesional a cargo – relacionando expresamente el material probatorio y folios en </w:t>
      </w:r>
      <w:r w:rsidR="005C40EC" w:rsidRPr="000E2F6D">
        <w:rPr>
          <w:rFonts w:asciiTheme="minorHAnsi" w:hAnsiTheme="minorHAnsi" w:cs="Arial"/>
          <w:b/>
          <w:sz w:val="22"/>
          <w:szCs w:val="22"/>
        </w:rPr>
        <w:t>mención</w:t>
      </w:r>
      <w:r w:rsidRPr="000E2F6D">
        <w:rPr>
          <w:rFonts w:asciiTheme="minorHAnsi" w:hAnsiTheme="minorHAnsi" w:cs="Arial"/>
          <w:b/>
          <w:sz w:val="22"/>
          <w:szCs w:val="22"/>
        </w:rPr>
        <w:t>)</w:t>
      </w:r>
    </w:p>
    <w:p w:rsidR="00423D12" w:rsidRPr="000E2F6D" w:rsidRDefault="00423D12" w:rsidP="00B7676B">
      <w:pPr>
        <w:pStyle w:val="Sinespaciado"/>
        <w:jc w:val="both"/>
        <w:rPr>
          <w:rFonts w:asciiTheme="minorHAnsi" w:hAnsiTheme="minorHAnsi" w:cs="Arial"/>
          <w:b/>
          <w:sz w:val="22"/>
          <w:szCs w:val="22"/>
        </w:rPr>
      </w:pPr>
    </w:p>
    <w:p w:rsidR="00423D12" w:rsidRPr="000E2F6D" w:rsidRDefault="00423D12" w:rsidP="00B7676B">
      <w:pPr>
        <w:pStyle w:val="Sinespaciado"/>
        <w:jc w:val="both"/>
        <w:rPr>
          <w:rFonts w:asciiTheme="minorHAnsi" w:hAnsiTheme="minorHAnsi" w:cs="Arial"/>
          <w:b/>
          <w:sz w:val="22"/>
          <w:szCs w:val="22"/>
        </w:rPr>
      </w:pPr>
    </w:p>
    <w:p w:rsidR="00423D12" w:rsidRPr="000E2F6D" w:rsidRDefault="00423D12" w:rsidP="00B7676B">
      <w:pPr>
        <w:pStyle w:val="Sinespaciado"/>
        <w:jc w:val="both"/>
        <w:rPr>
          <w:rFonts w:asciiTheme="minorHAnsi" w:eastAsia="Arial Unicode MS" w:hAnsiTheme="minorHAnsi" w:cs="Arial"/>
          <w:b/>
          <w:sz w:val="22"/>
          <w:szCs w:val="22"/>
          <w:lang w:val="es-CO"/>
        </w:rPr>
      </w:pPr>
    </w:p>
    <w:p w:rsidR="0056191B" w:rsidRPr="000E2F6D" w:rsidRDefault="0056191B" w:rsidP="00741133">
      <w:pPr>
        <w:pStyle w:val="Sinespaciado"/>
        <w:jc w:val="center"/>
        <w:rPr>
          <w:rFonts w:asciiTheme="minorHAnsi" w:eastAsia="Arial Unicode MS" w:hAnsiTheme="minorHAnsi" w:cs="Arial"/>
          <w:b/>
          <w:bCs/>
          <w:sz w:val="22"/>
          <w:szCs w:val="22"/>
          <w:lang w:val="es-CO"/>
        </w:rPr>
      </w:pPr>
      <w:r w:rsidRPr="000E2F6D">
        <w:rPr>
          <w:rFonts w:asciiTheme="minorHAnsi" w:eastAsia="Arial Unicode MS" w:hAnsiTheme="minorHAnsi" w:cs="Arial"/>
          <w:b/>
          <w:bCs/>
          <w:sz w:val="22"/>
          <w:szCs w:val="22"/>
          <w:lang w:val="es-CO"/>
        </w:rPr>
        <w:t>RESUELVE</w:t>
      </w:r>
    </w:p>
    <w:p w:rsidR="00560F70" w:rsidRPr="000E2F6D" w:rsidRDefault="00560F70" w:rsidP="00EC3D19">
      <w:pPr>
        <w:pStyle w:val="Sinespaciad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771320" w:rsidRPr="000E2F6D" w:rsidRDefault="00771320" w:rsidP="00771320">
      <w:pPr>
        <w:spacing w:after="0" w:line="240" w:lineRule="auto"/>
        <w:jc w:val="both"/>
        <w:rPr>
          <w:rFonts w:eastAsia="Times New Roman" w:cs="Arial"/>
          <w:lang w:val="es-ES"/>
        </w:rPr>
      </w:pPr>
      <w:r w:rsidRPr="000E2F6D">
        <w:rPr>
          <w:rFonts w:eastAsia="Times New Roman" w:cs="Arial"/>
          <w:b/>
          <w:bCs/>
          <w:lang w:val="es-ES" w:eastAsia="es-ES"/>
        </w:rPr>
        <w:t xml:space="preserve">ARTÍCULO PRIMERO: </w:t>
      </w:r>
      <w:r w:rsidRPr="000E2F6D">
        <w:rPr>
          <w:rFonts w:eastAsia="Times New Roman" w:cs="Arial"/>
          <w:lang w:val="es-ES"/>
        </w:rPr>
        <w:t xml:space="preserve">Ordenar de oficio la apertura de INVESTIGACIÓN DISCIPLINARIA en contra del funcionario </w:t>
      </w:r>
      <w:r w:rsidRPr="000E2F6D">
        <w:rPr>
          <w:rFonts w:eastAsia="Batang" w:cs="Arial"/>
          <w:b/>
          <w:lang w:val="es-MX"/>
        </w:rPr>
        <w:t xml:space="preserve">(nombre) </w:t>
      </w:r>
      <w:r w:rsidRPr="000E2F6D">
        <w:rPr>
          <w:rFonts w:eastAsia="Batang" w:cs="Arial"/>
          <w:lang w:val="es-MX"/>
        </w:rPr>
        <w:t>identificado con C.C. No. …..,</w:t>
      </w:r>
      <w:r w:rsidRPr="000E2F6D">
        <w:rPr>
          <w:rFonts w:eastAsia="Batang" w:cs="Arial"/>
          <w:b/>
          <w:lang w:val="es-MX"/>
        </w:rPr>
        <w:t xml:space="preserve"> </w:t>
      </w:r>
      <w:r w:rsidRPr="000E2F6D">
        <w:rPr>
          <w:rFonts w:cs="Arial"/>
          <w:lang w:val="es-MX"/>
        </w:rPr>
        <w:t>en su calidad de (cargo) de la Universidad Distrital Francisco José De Caldas, para la época de los hechos,</w:t>
      </w:r>
      <w:r w:rsidRPr="000E2F6D">
        <w:rPr>
          <w:rFonts w:cs="Arial"/>
          <w:bCs/>
        </w:rPr>
        <w:t xml:space="preserve"> a quien se le indicará los derechos que le asiste conforme a lo establecido en el artículo 92 de la Ley 734 de 2002 y se le citará a rendir versión libre. </w:t>
      </w:r>
    </w:p>
    <w:p w:rsidR="00771320" w:rsidRPr="000E2F6D" w:rsidRDefault="00771320" w:rsidP="00771320">
      <w:pPr>
        <w:spacing w:after="0" w:line="240" w:lineRule="auto"/>
        <w:jc w:val="both"/>
        <w:rPr>
          <w:rFonts w:eastAsia="Times New Roman" w:cs="Arial"/>
          <w:lang w:val="es-ES"/>
        </w:rPr>
      </w:pPr>
    </w:p>
    <w:p w:rsidR="00771320" w:rsidRPr="000E2F6D" w:rsidRDefault="00771320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0E2F6D">
        <w:rPr>
          <w:rFonts w:asciiTheme="minorHAnsi" w:eastAsia="Calibri" w:hAnsiTheme="minorHAnsi" w:cs="Arial"/>
          <w:b/>
          <w:bCs/>
          <w:sz w:val="22"/>
          <w:szCs w:val="22"/>
          <w:lang w:val="es-ES"/>
        </w:rPr>
        <w:t>ARTÍCULO SEGUNDO:</w:t>
      </w:r>
      <w:r w:rsidRPr="000E2F6D">
        <w:rPr>
          <w:rFonts w:asciiTheme="minorHAnsi" w:eastAsia="Calibri" w:hAnsiTheme="minorHAnsi" w:cs="Arial"/>
          <w:bCs/>
          <w:sz w:val="22"/>
          <w:szCs w:val="22"/>
          <w:lang w:val="es-ES"/>
        </w:rPr>
        <w:t xml:space="preserve"> </w:t>
      </w:r>
      <w:r w:rsidRPr="000E2F6D">
        <w:rPr>
          <w:rFonts w:asciiTheme="minorHAnsi" w:eastAsia="Calibri" w:hAnsiTheme="minorHAnsi" w:cs="Arial"/>
          <w:sz w:val="22"/>
          <w:szCs w:val="22"/>
          <w:lang w:val="es-ES"/>
        </w:rPr>
        <w:t>Por Secretaría adelántese las siguientes diligencias:</w:t>
      </w:r>
    </w:p>
    <w:p w:rsidR="00771320" w:rsidRPr="000E2F6D" w:rsidRDefault="00771320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</w:p>
    <w:p w:rsidR="00771320" w:rsidRPr="000E2F6D" w:rsidRDefault="0097677C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0E2F6D">
        <w:rPr>
          <w:rFonts w:asciiTheme="minorHAnsi" w:eastAsia="Calibri" w:hAnsiTheme="minorHAnsi" w:cs="Arial"/>
          <w:sz w:val="22"/>
          <w:szCs w:val="22"/>
          <w:lang w:val="es-ES"/>
        </w:rPr>
        <w:t>(</w:t>
      </w:r>
      <w:r w:rsidR="000E2F6D" w:rsidRPr="000E2F6D">
        <w:rPr>
          <w:rFonts w:asciiTheme="minorHAnsi" w:eastAsia="Calibri" w:hAnsiTheme="minorHAnsi" w:cs="Arial"/>
          <w:sz w:val="22"/>
          <w:szCs w:val="22"/>
          <w:lang w:val="es-ES"/>
        </w:rPr>
        <w:t>Decretar</w:t>
      </w:r>
      <w:r w:rsidRPr="000E2F6D">
        <w:rPr>
          <w:rFonts w:asciiTheme="minorHAnsi" w:eastAsia="Calibri" w:hAnsiTheme="minorHAnsi" w:cs="Arial"/>
          <w:sz w:val="22"/>
          <w:szCs w:val="22"/>
          <w:lang w:val="es-ES"/>
        </w:rPr>
        <w:t xml:space="preserve"> pruebas) </w:t>
      </w:r>
    </w:p>
    <w:p w:rsidR="00771320" w:rsidRPr="000E2F6D" w:rsidRDefault="00771320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</w:p>
    <w:p w:rsidR="00771320" w:rsidRPr="000E2F6D" w:rsidRDefault="00771320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E2F6D">
        <w:rPr>
          <w:rFonts w:asciiTheme="minorHAnsi" w:eastAsia="Calibri" w:hAnsiTheme="minorHAnsi" w:cs="Arial"/>
          <w:sz w:val="22"/>
          <w:szCs w:val="22"/>
          <w:lang w:val="es-ES"/>
        </w:rPr>
        <w:t>- Allegar el certificado de antecedentes disciplinarios de</w:t>
      </w:r>
      <w:r w:rsidR="0097677C" w:rsidRPr="000E2F6D">
        <w:rPr>
          <w:rFonts w:asciiTheme="minorHAnsi" w:eastAsia="Calibri" w:hAnsiTheme="minorHAnsi" w:cs="Arial"/>
          <w:sz w:val="22"/>
          <w:szCs w:val="22"/>
          <w:lang w:val="es-ES"/>
        </w:rPr>
        <w:t>l funcionario (nombre)</w:t>
      </w:r>
    </w:p>
    <w:p w:rsidR="00771320" w:rsidRPr="000E2F6D" w:rsidRDefault="00771320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</w:p>
    <w:p w:rsidR="00771320" w:rsidRPr="000E2F6D" w:rsidRDefault="00771320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E2F6D">
        <w:rPr>
          <w:rFonts w:asciiTheme="minorHAnsi" w:eastAsia="Calibri" w:hAnsiTheme="minorHAnsi" w:cs="Arial"/>
          <w:b/>
          <w:sz w:val="22"/>
          <w:szCs w:val="22"/>
          <w:lang w:val="es-ES"/>
        </w:rPr>
        <w:t>ARTÍCULO TERCERO:</w:t>
      </w:r>
      <w:r w:rsidRPr="000E2F6D">
        <w:rPr>
          <w:rFonts w:asciiTheme="minorHAnsi" w:eastAsia="Calibri" w:hAnsiTheme="minorHAnsi" w:cs="Arial"/>
          <w:sz w:val="22"/>
          <w:szCs w:val="22"/>
          <w:lang w:val="es-ES"/>
        </w:rPr>
        <w:t xml:space="preserve"> Citar a rendir versión libre </w:t>
      </w:r>
      <w:r w:rsidR="0097677C" w:rsidRPr="000E2F6D">
        <w:rPr>
          <w:rFonts w:asciiTheme="minorHAnsi" w:eastAsia="Calibri" w:hAnsiTheme="minorHAnsi" w:cs="Arial"/>
          <w:sz w:val="22"/>
          <w:szCs w:val="22"/>
          <w:lang w:val="es-ES"/>
        </w:rPr>
        <w:t>a (nombre) el (fecha)</w:t>
      </w:r>
    </w:p>
    <w:p w:rsidR="00771320" w:rsidRPr="000E2F6D" w:rsidRDefault="00771320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771320" w:rsidRPr="000E2F6D" w:rsidRDefault="00771320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E2F6D">
        <w:rPr>
          <w:rFonts w:asciiTheme="minorHAnsi" w:hAnsiTheme="minorHAnsi" w:cs="Arial"/>
          <w:b/>
          <w:sz w:val="22"/>
          <w:szCs w:val="22"/>
          <w:lang w:val="es-MX"/>
        </w:rPr>
        <w:t xml:space="preserve">ARTÍCULO CUARTO: </w:t>
      </w:r>
      <w:r w:rsidRPr="000E2F6D">
        <w:rPr>
          <w:rFonts w:asciiTheme="minorHAnsi" w:hAnsiTheme="minorHAnsi" w:cs="Arial"/>
          <w:sz w:val="22"/>
          <w:szCs w:val="22"/>
          <w:lang w:val="es-MX"/>
        </w:rPr>
        <w:t>Ordenar la práctica de las demás pruebas que el Despacho estime conducentes y pertinentes para el total esclarecimiento de los hechos objeto de la presente investigación, acogiendo los principios rectores de la Ley Disciplinaria.</w:t>
      </w:r>
    </w:p>
    <w:p w:rsidR="00771320" w:rsidRPr="000E2F6D" w:rsidRDefault="00771320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0E2F6D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0E2F6D">
        <w:rPr>
          <w:rFonts w:asciiTheme="minorHAnsi" w:eastAsia="Batang" w:hAnsiTheme="minorHAnsi" w:cs="Arial"/>
          <w:b/>
          <w:sz w:val="22"/>
          <w:szCs w:val="22"/>
          <w:lang w:val="es-MX"/>
        </w:rPr>
        <w:t xml:space="preserve"> </w:t>
      </w:r>
    </w:p>
    <w:p w:rsidR="00771320" w:rsidRPr="000E2F6D" w:rsidRDefault="00771320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0E2F6D">
        <w:rPr>
          <w:rFonts w:asciiTheme="minorHAnsi" w:hAnsiTheme="minorHAnsi" w:cs="Arial"/>
          <w:b/>
          <w:sz w:val="22"/>
          <w:szCs w:val="22"/>
          <w:lang w:val="es-MX"/>
        </w:rPr>
        <w:t xml:space="preserve">ARTÍCULO QUINTO: </w:t>
      </w:r>
      <w:r w:rsidR="0097677C" w:rsidRPr="000E2F6D">
        <w:rPr>
          <w:rFonts w:asciiTheme="minorHAnsi" w:hAnsiTheme="minorHAnsi" w:cs="Arial"/>
          <w:sz w:val="22"/>
          <w:szCs w:val="22"/>
          <w:lang w:val="es-MX"/>
        </w:rPr>
        <w:t xml:space="preserve">Notificar personalmente al investigado </w:t>
      </w:r>
      <w:r w:rsidRPr="000E2F6D">
        <w:rPr>
          <w:rFonts w:asciiTheme="minorHAnsi" w:hAnsiTheme="minorHAnsi" w:cs="Arial"/>
          <w:sz w:val="22"/>
          <w:szCs w:val="22"/>
          <w:lang w:val="es-MX"/>
        </w:rPr>
        <w:t>de la presente decisión, las pruebas ordenadas y el derecho que tienen a designar defensor, de acuerdo a lo establecido por los artículos 17, 92 y 101 de la Ley 734 de 2002. Si vencido el término de ocho (8) días contados a partir del envío de la correspondiente comunicación, no comparece se procederá a la notificación por edicto en la Secretaría del Despacho, por el término de tres (3) días conforme a lo establecido por el artículo 107 de la Ley 734 de 2002.</w:t>
      </w:r>
    </w:p>
    <w:p w:rsidR="00771320" w:rsidRPr="000E2F6D" w:rsidRDefault="00771320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771320" w:rsidRPr="000E2F6D" w:rsidRDefault="00771320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E2F6D">
        <w:rPr>
          <w:rFonts w:asciiTheme="minorHAnsi" w:hAnsiTheme="minorHAnsi" w:cs="Arial"/>
          <w:b/>
          <w:sz w:val="22"/>
          <w:szCs w:val="22"/>
          <w:lang w:val="es-MX"/>
        </w:rPr>
        <w:t>ARTICULO SEXTO:</w:t>
      </w:r>
      <w:r w:rsidRPr="000E2F6D">
        <w:rPr>
          <w:rFonts w:asciiTheme="minorHAnsi" w:hAnsiTheme="minorHAnsi" w:cs="Arial"/>
          <w:sz w:val="22"/>
          <w:szCs w:val="22"/>
          <w:lang w:val="es-MX"/>
        </w:rPr>
        <w:t xml:space="preserve"> Contra la presente decisión no procede recurso alguno.</w:t>
      </w:r>
    </w:p>
    <w:p w:rsidR="00771320" w:rsidRPr="000E2F6D" w:rsidRDefault="00771320" w:rsidP="007713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56191B" w:rsidRPr="000E2F6D" w:rsidRDefault="0056191B" w:rsidP="00B7676B">
      <w:pPr>
        <w:pStyle w:val="Sinespaciad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6191B" w:rsidRPr="000E2F6D" w:rsidRDefault="0056191B" w:rsidP="00B7676B">
      <w:pPr>
        <w:pStyle w:val="Sinespaciad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6191B" w:rsidRPr="000E2F6D" w:rsidRDefault="0056191B" w:rsidP="00A51CB0">
      <w:pPr>
        <w:pStyle w:val="Sinespaciad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E2F6D">
        <w:rPr>
          <w:rFonts w:asciiTheme="minorHAnsi" w:hAnsiTheme="minorHAnsi" w:cs="Arial"/>
          <w:b/>
          <w:bCs/>
          <w:sz w:val="22"/>
          <w:szCs w:val="22"/>
        </w:rPr>
        <w:t>NOTIFÍQUESE, COMUNIQUESE Y CÚMPLASE,</w:t>
      </w:r>
    </w:p>
    <w:p w:rsidR="0056191B" w:rsidRPr="000E2F6D" w:rsidRDefault="0056191B" w:rsidP="00A51CB0">
      <w:pPr>
        <w:pStyle w:val="Sinespaciado"/>
        <w:jc w:val="center"/>
        <w:rPr>
          <w:rFonts w:asciiTheme="minorHAnsi" w:hAnsiTheme="minorHAnsi" w:cs="Arial"/>
          <w:sz w:val="22"/>
          <w:szCs w:val="22"/>
        </w:rPr>
      </w:pPr>
    </w:p>
    <w:p w:rsidR="0056191B" w:rsidRPr="000E2F6D" w:rsidRDefault="0056191B" w:rsidP="00A51CB0">
      <w:pPr>
        <w:pStyle w:val="Sinespaciado"/>
        <w:jc w:val="center"/>
        <w:rPr>
          <w:rFonts w:asciiTheme="minorHAnsi" w:hAnsiTheme="minorHAnsi" w:cs="Arial"/>
          <w:sz w:val="22"/>
          <w:szCs w:val="22"/>
        </w:rPr>
      </w:pPr>
    </w:p>
    <w:p w:rsidR="0056191B" w:rsidRPr="000E2F6D" w:rsidRDefault="0056191B" w:rsidP="00A51CB0">
      <w:pPr>
        <w:pStyle w:val="Sinespaciado"/>
        <w:jc w:val="center"/>
        <w:rPr>
          <w:rFonts w:asciiTheme="minorHAnsi" w:hAnsiTheme="minorHAnsi" w:cs="Arial"/>
          <w:sz w:val="22"/>
          <w:szCs w:val="22"/>
        </w:rPr>
      </w:pPr>
    </w:p>
    <w:p w:rsidR="0056191B" w:rsidRPr="000E2F6D" w:rsidRDefault="0056191B" w:rsidP="00A51CB0">
      <w:pPr>
        <w:pStyle w:val="Sinespaciado"/>
        <w:jc w:val="center"/>
        <w:rPr>
          <w:rFonts w:asciiTheme="minorHAnsi" w:hAnsiTheme="minorHAnsi" w:cs="Arial"/>
          <w:sz w:val="22"/>
          <w:szCs w:val="22"/>
        </w:rPr>
      </w:pPr>
    </w:p>
    <w:p w:rsidR="0056191B" w:rsidRPr="000E2F6D" w:rsidRDefault="0056191B" w:rsidP="00A51CB0">
      <w:pPr>
        <w:pStyle w:val="Sinespaciado"/>
        <w:jc w:val="center"/>
        <w:rPr>
          <w:rFonts w:asciiTheme="minorHAnsi" w:hAnsiTheme="minorHAnsi" w:cs="Arial"/>
          <w:sz w:val="22"/>
          <w:szCs w:val="22"/>
        </w:rPr>
      </w:pPr>
    </w:p>
    <w:p w:rsidR="0056191B" w:rsidRPr="000E2F6D" w:rsidRDefault="00412883" w:rsidP="00A51CB0">
      <w:pPr>
        <w:pStyle w:val="Sinespaciado"/>
        <w:jc w:val="center"/>
        <w:rPr>
          <w:rFonts w:asciiTheme="minorHAnsi" w:hAnsiTheme="minorHAnsi" w:cs="Arial"/>
          <w:b/>
          <w:sz w:val="22"/>
          <w:szCs w:val="22"/>
        </w:rPr>
      </w:pPr>
      <w:r w:rsidRPr="000E2F6D">
        <w:rPr>
          <w:rFonts w:asciiTheme="minorHAnsi" w:hAnsiTheme="minorHAnsi" w:cs="Arial"/>
          <w:b/>
          <w:sz w:val="22"/>
          <w:szCs w:val="22"/>
        </w:rPr>
        <w:t>XXXXXXXXXX</w:t>
      </w:r>
    </w:p>
    <w:p w:rsidR="0056191B" w:rsidRPr="000E2F6D" w:rsidRDefault="0056191B" w:rsidP="00A51CB0">
      <w:pPr>
        <w:pStyle w:val="Sinespaciado"/>
        <w:jc w:val="center"/>
        <w:rPr>
          <w:rFonts w:asciiTheme="minorHAnsi" w:hAnsiTheme="minorHAnsi" w:cs="Arial"/>
          <w:sz w:val="22"/>
          <w:szCs w:val="22"/>
        </w:rPr>
      </w:pPr>
      <w:r w:rsidRPr="000E2F6D">
        <w:rPr>
          <w:rFonts w:asciiTheme="minorHAnsi" w:hAnsiTheme="minorHAnsi" w:cs="Arial"/>
          <w:sz w:val="22"/>
          <w:szCs w:val="22"/>
        </w:rPr>
        <w:t>Jefe Oficina Asesora de Asuntos Disciplinarios</w:t>
      </w:r>
    </w:p>
    <w:p w:rsidR="00346115" w:rsidRPr="000E2F6D" w:rsidRDefault="00346115" w:rsidP="00B7676B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:rsidR="00D87316" w:rsidRPr="000E2F6D" w:rsidRDefault="00D87316" w:rsidP="00B7676B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:rsidR="00D87316" w:rsidRPr="000E2F6D" w:rsidRDefault="00D87316" w:rsidP="00B7676B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0E2F6D">
        <w:rPr>
          <w:rFonts w:asciiTheme="minorHAnsi" w:hAnsiTheme="minorHAnsi" w:cs="Arial"/>
          <w:sz w:val="22"/>
          <w:szCs w:val="22"/>
        </w:rPr>
        <w:t xml:space="preserve">Proyectó: </w:t>
      </w:r>
      <w:r w:rsidR="00412883" w:rsidRPr="000E2F6D">
        <w:rPr>
          <w:rFonts w:asciiTheme="minorHAnsi" w:hAnsiTheme="minorHAnsi" w:cs="Arial"/>
          <w:b/>
          <w:sz w:val="22"/>
          <w:szCs w:val="22"/>
        </w:rPr>
        <w:t>XXXXXXXXXXXXXXX</w:t>
      </w:r>
    </w:p>
    <w:sectPr w:rsidR="00D87316" w:rsidRPr="000E2F6D" w:rsidSect="00B7676B">
      <w:headerReference w:type="default" r:id="rId9"/>
      <w:footerReference w:type="default" r:id="rId10"/>
      <w:pgSz w:w="12242" w:h="18722" w:code="14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7A" w:rsidRDefault="00E17E7A" w:rsidP="00346115">
      <w:pPr>
        <w:spacing w:after="0" w:line="240" w:lineRule="auto"/>
      </w:pPr>
      <w:r>
        <w:separator/>
      </w:r>
    </w:p>
  </w:endnote>
  <w:endnote w:type="continuationSeparator" w:id="0">
    <w:p w:rsidR="00E17E7A" w:rsidRDefault="00E17E7A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33297"/>
      <w:docPartObj>
        <w:docPartGallery w:val="Page Numbers (Bottom of Page)"/>
        <w:docPartUnique/>
      </w:docPartObj>
    </w:sdtPr>
    <w:sdtEndPr/>
    <w:sdtContent>
      <w:p w:rsidR="00B7676B" w:rsidRDefault="00B767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9AC" w:rsidRPr="003719AC">
          <w:rPr>
            <w:noProof/>
            <w:lang w:val="es-ES"/>
          </w:rPr>
          <w:t>1</w:t>
        </w:r>
        <w:r>
          <w:fldChar w:fldCharType="end"/>
        </w:r>
      </w:p>
    </w:sdtContent>
  </w:sdt>
  <w:p w:rsidR="00B7676B" w:rsidRDefault="00B767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7A" w:rsidRDefault="00E17E7A" w:rsidP="00346115">
      <w:pPr>
        <w:spacing w:after="0" w:line="240" w:lineRule="auto"/>
      </w:pPr>
      <w:r>
        <w:separator/>
      </w:r>
    </w:p>
  </w:footnote>
  <w:footnote w:type="continuationSeparator" w:id="0">
    <w:p w:rsidR="00E17E7A" w:rsidRDefault="00E17E7A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jc w:val="center"/>
      <w:tblInd w:w="7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3686"/>
      <w:gridCol w:w="2458"/>
      <w:gridCol w:w="2005"/>
    </w:tblGrid>
    <w:tr w:rsidR="00B7299D" w:rsidRPr="00346115" w:rsidTr="003719AC">
      <w:trPr>
        <w:cantSplit/>
        <w:trHeight w:val="557"/>
        <w:jc w:val="center"/>
      </w:trPr>
      <w:tc>
        <w:tcPr>
          <w:tcW w:w="1560" w:type="dxa"/>
          <w:vMerge w:val="restart"/>
          <w:vAlign w:val="center"/>
        </w:tcPr>
        <w:p w:rsidR="00B7299D" w:rsidRPr="00346115" w:rsidRDefault="00020FF9" w:rsidP="00346115">
          <w:pPr>
            <w:pStyle w:val="Encabezado"/>
            <w:rPr>
              <w:bCs/>
            </w:rPr>
          </w:pPr>
          <w:r>
            <w:rPr>
              <w:noProof/>
            </w:rPr>
            <w:drawing>
              <wp:inline distT="0" distB="0" distL="0" distR="0" wp14:anchorId="10AB7499" wp14:editId="1CA4D3E5">
                <wp:extent cx="809625" cy="809625"/>
                <wp:effectExtent l="0" t="0" r="9525" b="9525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25" cy="81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B7299D" w:rsidRPr="00020FF9" w:rsidRDefault="00906E86" w:rsidP="00020FF9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020FF9">
            <w:rPr>
              <w:b/>
              <w:sz w:val="20"/>
              <w:szCs w:val="20"/>
            </w:rPr>
            <w:t>AUTO APERTURA INVESTIGACIÓN DISCIPLINARIA</w:t>
          </w:r>
        </w:p>
      </w:tc>
      <w:tc>
        <w:tcPr>
          <w:tcW w:w="2458" w:type="dxa"/>
          <w:vAlign w:val="center"/>
        </w:tcPr>
        <w:p w:rsidR="00B7299D" w:rsidRPr="00020FF9" w:rsidRDefault="00B7299D" w:rsidP="00020FF9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020FF9">
            <w:rPr>
              <w:bCs/>
              <w:sz w:val="20"/>
              <w:szCs w:val="20"/>
            </w:rPr>
            <w:t>Código</w:t>
          </w:r>
          <w:r w:rsidR="00020FF9" w:rsidRPr="00020FF9">
            <w:rPr>
              <w:bCs/>
              <w:sz w:val="20"/>
              <w:szCs w:val="20"/>
            </w:rPr>
            <w:t>:</w:t>
          </w:r>
          <w:r w:rsidRPr="00020FF9">
            <w:rPr>
              <w:bCs/>
              <w:sz w:val="20"/>
              <w:szCs w:val="20"/>
            </w:rPr>
            <w:t xml:space="preserve"> CD-PR-001-FR-004</w:t>
          </w:r>
        </w:p>
      </w:tc>
      <w:tc>
        <w:tcPr>
          <w:tcW w:w="2005" w:type="dxa"/>
          <w:vMerge w:val="restart"/>
          <w:vAlign w:val="center"/>
        </w:tcPr>
        <w:p w:rsidR="00B7299D" w:rsidRPr="00346115" w:rsidRDefault="003719AC" w:rsidP="00346115">
          <w:pPr>
            <w:pStyle w:val="Encabezado"/>
            <w:rPr>
              <w:bCs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198880" cy="387985"/>
                <wp:effectExtent l="0" t="0" r="1270" b="0"/>
                <wp:docPr id="3" name="Imagen 3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299D" w:rsidRPr="00346115" w:rsidTr="003719AC">
      <w:trPr>
        <w:cantSplit/>
        <w:trHeight w:val="445"/>
        <w:jc w:val="center"/>
      </w:trPr>
      <w:tc>
        <w:tcPr>
          <w:tcW w:w="1560" w:type="dxa"/>
          <w:vMerge/>
          <w:vAlign w:val="center"/>
        </w:tcPr>
        <w:p w:rsidR="00B7299D" w:rsidRPr="00346115" w:rsidRDefault="00B7299D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3686" w:type="dxa"/>
          <w:vAlign w:val="center"/>
        </w:tcPr>
        <w:p w:rsidR="00B7299D" w:rsidRPr="00020FF9" w:rsidRDefault="00B7299D" w:rsidP="00020FF9">
          <w:pPr>
            <w:pStyle w:val="Encabezado"/>
            <w:jc w:val="center"/>
            <w:rPr>
              <w:b/>
              <w:sz w:val="20"/>
              <w:szCs w:val="20"/>
            </w:rPr>
          </w:pPr>
          <w:r w:rsidRPr="00020FF9">
            <w:rPr>
              <w:bCs/>
              <w:sz w:val="20"/>
              <w:szCs w:val="20"/>
            </w:rPr>
            <w:t>Macroproceso: Evaluación y Control</w:t>
          </w:r>
        </w:p>
      </w:tc>
      <w:tc>
        <w:tcPr>
          <w:tcW w:w="2458" w:type="dxa"/>
          <w:vAlign w:val="center"/>
        </w:tcPr>
        <w:p w:rsidR="00B7299D" w:rsidRPr="00020FF9" w:rsidRDefault="00B7299D" w:rsidP="00020FF9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020FF9">
            <w:rPr>
              <w:bCs/>
              <w:sz w:val="20"/>
              <w:szCs w:val="20"/>
            </w:rPr>
            <w:t>Versión</w:t>
          </w:r>
          <w:r w:rsidR="00020FF9" w:rsidRPr="00020FF9">
            <w:rPr>
              <w:bCs/>
              <w:sz w:val="20"/>
              <w:szCs w:val="20"/>
            </w:rPr>
            <w:t>:</w:t>
          </w:r>
          <w:r w:rsidR="00BA576A">
            <w:rPr>
              <w:bCs/>
              <w:sz w:val="20"/>
              <w:szCs w:val="20"/>
            </w:rPr>
            <w:t xml:space="preserve"> 02</w:t>
          </w:r>
        </w:p>
      </w:tc>
      <w:tc>
        <w:tcPr>
          <w:tcW w:w="2005" w:type="dxa"/>
          <w:vMerge/>
          <w:vAlign w:val="center"/>
        </w:tcPr>
        <w:p w:rsidR="00B7299D" w:rsidRPr="00346115" w:rsidRDefault="00B7299D" w:rsidP="00346115">
          <w:pPr>
            <w:pStyle w:val="Encabezado"/>
            <w:rPr>
              <w:bCs/>
            </w:rPr>
          </w:pPr>
        </w:p>
      </w:tc>
    </w:tr>
    <w:tr w:rsidR="00B7299D" w:rsidRPr="00346115" w:rsidTr="003719AC">
      <w:trPr>
        <w:cantSplit/>
        <w:trHeight w:val="482"/>
        <w:jc w:val="center"/>
      </w:trPr>
      <w:tc>
        <w:tcPr>
          <w:tcW w:w="1560" w:type="dxa"/>
          <w:vMerge/>
          <w:vAlign w:val="center"/>
        </w:tcPr>
        <w:p w:rsidR="00B7299D" w:rsidRPr="00346115" w:rsidRDefault="00B7299D" w:rsidP="00346115">
          <w:pPr>
            <w:pStyle w:val="Encabezado"/>
            <w:rPr>
              <w:bCs/>
            </w:rPr>
          </w:pPr>
        </w:p>
      </w:tc>
      <w:tc>
        <w:tcPr>
          <w:tcW w:w="3686" w:type="dxa"/>
          <w:vAlign w:val="center"/>
        </w:tcPr>
        <w:p w:rsidR="00B7299D" w:rsidRPr="00020FF9" w:rsidRDefault="00B7299D" w:rsidP="00020FF9">
          <w:pPr>
            <w:pStyle w:val="Encabezado"/>
            <w:jc w:val="center"/>
            <w:rPr>
              <w:bCs/>
              <w:sz w:val="20"/>
              <w:szCs w:val="20"/>
            </w:rPr>
          </w:pPr>
          <w:r w:rsidRPr="00020FF9">
            <w:rPr>
              <w:bCs/>
              <w:sz w:val="20"/>
              <w:szCs w:val="20"/>
            </w:rPr>
            <w:t>Proceso: Control Disciplinario</w:t>
          </w:r>
        </w:p>
      </w:tc>
      <w:tc>
        <w:tcPr>
          <w:tcW w:w="2458" w:type="dxa"/>
          <w:vAlign w:val="center"/>
        </w:tcPr>
        <w:p w:rsidR="00B7299D" w:rsidRPr="00020FF9" w:rsidRDefault="00020FF9" w:rsidP="00020FF9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020FF9">
            <w:rPr>
              <w:bCs/>
              <w:sz w:val="20"/>
              <w:szCs w:val="20"/>
            </w:rPr>
            <w:t>Fecha de Aprobación: 15/09/17</w:t>
          </w:r>
        </w:p>
      </w:tc>
      <w:tc>
        <w:tcPr>
          <w:tcW w:w="2005" w:type="dxa"/>
          <w:vMerge/>
          <w:vAlign w:val="center"/>
        </w:tcPr>
        <w:p w:rsidR="00B7299D" w:rsidRPr="00346115" w:rsidRDefault="00B7299D" w:rsidP="00346115">
          <w:pPr>
            <w:pStyle w:val="Encabezado"/>
            <w:rPr>
              <w:bCs/>
            </w:rPr>
          </w:pPr>
        </w:p>
      </w:tc>
    </w:tr>
  </w:tbl>
  <w:p w:rsidR="00346115" w:rsidRDefault="00346115">
    <w:pPr>
      <w:pStyle w:val="Encabezado"/>
    </w:pPr>
  </w:p>
  <w:p w:rsidR="00C067F4" w:rsidRDefault="00C067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586FDD"/>
    <w:multiLevelType w:val="hybridMultilevel"/>
    <w:tmpl w:val="A4083D0A"/>
    <w:lvl w:ilvl="0" w:tplc="A16E7546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F4C29"/>
    <w:multiLevelType w:val="hybridMultilevel"/>
    <w:tmpl w:val="B6AEA2BC"/>
    <w:lvl w:ilvl="0" w:tplc="4A4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4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20077"/>
    <w:rsid w:val="00020FF9"/>
    <w:rsid w:val="00024508"/>
    <w:rsid w:val="00031E75"/>
    <w:rsid w:val="00033443"/>
    <w:rsid w:val="00057472"/>
    <w:rsid w:val="00073552"/>
    <w:rsid w:val="00074302"/>
    <w:rsid w:val="000B0DAE"/>
    <w:rsid w:val="000B1C56"/>
    <w:rsid w:val="000D72E9"/>
    <w:rsid w:val="000E2F6D"/>
    <w:rsid w:val="00114FEB"/>
    <w:rsid w:val="00115034"/>
    <w:rsid w:val="00115C8F"/>
    <w:rsid w:val="00123A4F"/>
    <w:rsid w:val="0012531E"/>
    <w:rsid w:val="00136941"/>
    <w:rsid w:val="001409CD"/>
    <w:rsid w:val="00153283"/>
    <w:rsid w:val="001611C7"/>
    <w:rsid w:val="00162D56"/>
    <w:rsid w:val="00175530"/>
    <w:rsid w:val="00176F00"/>
    <w:rsid w:val="00196724"/>
    <w:rsid w:val="001B0EF4"/>
    <w:rsid w:val="001D6720"/>
    <w:rsid w:val="001E5BF2"/>
    <w:rsid w:val="001E6A8B"/>
    <w:rsid w:val="001E7111"/>
    <w:rsid w:val="001F474D"/>
    <w:rsid w:val="0020316D"/>
    <w:rsid w:val="0021021A"/>
    <w:rsid w:val="00232387"/>
    <w:rsid w:val="00241420"/>
    <w:rsid w:val="00243708"/>
    <w:rsid w:val="00270EBB"/>
    <w:rsid w:val="00273EE9"/>
    <w:rsid w:val="002867D0"/>
    <w:rsid w:val="002912C5"/>
    <w:rsid w:val="002A098F"/>
    <w:rsid w:val="002A7FFD"/>
    <w:rsid w:val="002B12B8"/>
    <w:rsid w:val="002B1341"/>
    <w:rsid w:val="002D20F9"/>
    <w:rsid w:val="002D60F1"/>
    <w:rsid w:val="002F11A5"/>
    <w:rsid w:val="003041BF"/>
    <w:rsid w:val="00314A0C"/>
    <w:rsid w:val="003150CD"/>
    <w:rsid w:val="00321001"/>
    <w:rsid w:val="00323E26"/>
    <w:rsid w:val="00327163"/>
    <w:rsid w:val="00336AA4"/>
    <w:rsid w:val="00346115"/>
    <w:rsid w:val="00350039"/>
    <w:rsid w:val="00352C91"/>
    <w:rsid w:val="00360745"/>
    <w:rsid w:val="0036444F"/>
    <w:rsid w:val="00365AC4"/>
    <w:rsid w:val="003719AC"/>
    <w:rsid w:val="00373169"/>
    <w:rsid w:val="00376383"/>
    <w:rsid w:val="0038112A"/>
    <w:rsid w:val="003854D6"/>
    <w:rsid w:val="003B7493"/>
    <w:rsid w:val="003C1EAD"/>
    <w:rsid w:val="003C36DE"/>
    <w:rsid w:val="0040090F"/>
    <w:rsid w:val="00403504"/>
    <w:rsid w:val="004127E3"/>
    <w:rsid w:val="00412883"/>
    <w:rsid w:val="00421891"/>
    <w:rsid w:val="00423D12"/>
    <w:rsid w:val="0043739B"/>
    <w:rsid w:val="00440F5B"/>
    <w:rsid w:val="00456346"/>
    <w:rsid w:val="00465963"/>
    <w:rsid w:val="00483B58"/>
    <w:rsid w:val="00484AB6"/>
    <w:rsid w:val="004A095B"/>
    <w:rsid w:val="004A503B"/>
    <w:rsid w:val="004A6AB7"/>
    <w:rsid w:val="004E1977"/>
    <w:rsid w:val="004E6DF2"/>
    <w:rsid w:val="004F4C2C"/>
    <w:rsid w:val="005048C2"/>
    <w:rsid w:val="00515937"/>
    <w:rsid w:val="00530EED"/>
    <w:rsid w:val="00557ABF"/>
    <w:rsid w:val="00560F70"/>
    <w:rsid w:val="0056191B"/>
    <w:rsid w:val="00562038"/>
    <w:rsid w:val="00574A68"/>
    <w:rsid w:val="00581B4F"/>
    <w:rsid w:val="00585B97"/>
    <w:rsid w:val="00590058"/>
    <w:rsid w:val="00596382"/>
    <w:rsid w:val="005A62CB"/>
    <w:rsid w:val="005C0BDD"/>
    <w:rsid w:val="005C40EC"/>
    <w:rsid w:val="005D7922"/>
    <w:rsid w:val="005E14B9"/>
    <w:rsid w:val="005E21A2"/>
    <w:rsid w:val="005E79FD"/>
    <w:rsid w:val="005F32CA"/>
    <w:rsid w:val="006058F9"/>
    <w:rsid w:val="0062277E"/>
    <w:rsid w:val="00636631"/>
    <w:rsid w:val="0064176A"/>
    <w:rsid w:val="00641C59"/>
    <w:rsid w:val="006658EF"/>
    <w:rsid w:val="00674509"/>
    <w:rsid w:val="006813D4"/>
    <w:rsid w:val="006C1AEE"/>
    <w:rsid w:val="006D07F5"/>
    <w:rsid w:val="006D4963"/>
    <w:rsid w:val="006F5CFF"/>
    <w:rsid w:val="00704868"/>
    <w:rsid w:val="007148E2"/>
    <w:rsid w:val="00723D74"/>
    <w:rsid w:val="00727060"/>
    <w:rsid w:val="007302C8"/>
    <w:rsid w:val="00732EEB"/>
    <w:rsid w:val="0073319E"/>
    <w:rsid w:val="00737D05"/>
    <w:rsid w:val="00741133"/>
    <w:rsid w:val="00771320"/>
    <w:rsid w:val="007737DF"/>
    <w:rsid w:val="00774068"/>
    <w:rsid w:val="00783B41"/>
    <w:rsid w:val="007848C8"/>
    <w:rsid w:val="00796965"/>
    <w:rsid w:val="007A56FB"/>
    <w:rsid w:val="007B4A13"/>
    <w:rsid w:val="007C4598"/>
    <w:rsid w:val="007C5E99"/>
    <w:rsid w:val="007D324C"/>
    <w:rsid w:val="007F62AB"/>
    <w:rsid w:val="00812FD6"/>
    <w:rsid w:val="00816E23"/>
    <w:rsid w:val="0084795C"/>
    <w:rsid w:val="00857752"/>
    <w:rsid w:val="00860747"/>
    <w:rsid w:val="00870036"/>
    <w:rsid w:val="00870ADD"/>
    <w:rsid w:val="00871BA7"/>
    <w:rsid w:val="00877D43"/>
    <w:rsid w:val="00891C12"/>
    <w:rsid w:val="00895455"/>
    <w:rsid w:val="008C0896"/>
    <w:rsid w:val="008D103A"/>
    <w:rsid w:val="008E3626"/>
    <w:rsid w:val="00904D23"/>
    <w:rsid w:val="009066C5"/>
    <w:rsid w:val="00906E86"/>
    <w:rsid w:val="00937AA8"/>
    <w:rsid w:val="00957E79"/>
    <w:rsid w:val="0097677C"/>
    <w:rsid w:val="009778BC"/>
    <w:rsid w:val="0098354E"/>
    <w:rsid w:val="0098601E"/>
    <w:rsid w:val="00997517"/>
    <w:rsid w:val="009A3334"/>
    <w:rsid w:val="009A7CD7"/>
    <w:rsid w:val="009D6E88"/>
    <w:rsid w:val="009F0193"/>
    <w:rsid w:val="00A02920"/>
    <w:rsid w:val="00A06566"/>
    <w:rsid w:val="00A5048C"/>
    <w:rsid w:val="00A51CB0"/>
    <w:rsid w:val="00A53DFA"/>
    <w:rsid w:val="00A7322F"/>
    <w:rsid w:val="00A832DA"/>
    <w:rsid w:val="00A96F45"/>
    <w:rsid w:val="00AA045A"/>
    <w:rsid w:val="00AA1792"/>
    <w:rsid w:val="00AA1EE6"/>
    <w:rsid w:val="00AC280A"/>
    <w:rsid w:val="00AE2079"/>
    <w:rsid w:val="00AE3BA4"/>
    <w:rsid w:val="00AE7609"/>
    <w:rsid w:val="00B02F74"/>
    <w:rsid w:val="00B03C14"/>
    <w:rsid w:val="00B13C5E"/>
    <w:rsid w:val="00B16A05"/>
    <w:rsid w:val="00B208DD"/>
    <w:rsid w:val="00B209F7"/>
    <w:rsid w:val="00B2127A"/>
    <w:rsid w:val="00B22207"/>
    <w:rsid w:val="00B27D04"/>
    <w:rsid w:val="00B30035"/>
    <w:rsid w:val="00B36658"/>
    <w:rsid w:val="00B41223"/>
    <w:rsid w:val="00B45847"/>
    <w:rsid w:val="00B517E9"/>
    <w:rsid w:val="00B53A5F"/>
    <w:rsid w:val="00B53AA2"/>
    <w:rsid w:val="00B57C76"/>
    <w:rsid w:val="00B6772E"/>
    <w:rsid w:val="00B7299D"/>
    <w:rsid w:val="00B7676B"/>
    <w:rsid w:val="00B77B28"/>
    <w:rsid w:val="00B82435"/>
    <w:rsid w:val="00B90B51"/>
    <w:rsid w:val="00B93C87"/>
    <w:rsid w:val="00BA576A"/>
    <w:rsid w:val="00BB4A55"/>
    <w:rsid w:val="00BF3FD0"/>
    <w:rsid w:val="00BF6788"/>
    <w:rsid w:val="00C0541D"/>
    <w:rsid w:val="00C05DDF"/>
    <w:rsid w:val="00C067F4"/>
    <w:rsid w:val="00C1047A"/>
    <w:rsid w:val="00C11DCB"/>
    <w:rsid w:val="00C14E3E"/>
    <w:rsid w:val="00C32283"/>
    <w:rsid w:val="00C34D87"/>
    <w:rsid w:val="00C4518E"/>
    <w:rsid w:val="00C57CD1"/>
    <w:rsid w:val="00C619B3"/>
    <w:rsid w:val="00CA6563"/>
    <w:rsid w:val="00CE78FA"/>
    <w:rsid w:val="00D131C9"/>
    <w:rsid w:val="00D137C4"/>
    <w:rsid w:val="00D13AD8"/>
    <w:rsid w:val="00D214FF"/>
    <w:rsid w:val="00D218F9"/>
    <w:rsid w:val="00D306D0"/>
    <w:rsid w:val="00D30A50"/>
    <w:rsid w:val="00D425A2"/>
    <w:rsid w:val="00D43DC4"/>
    <w:rsid w:val="00D63A35"/>
    <w:rsid w:val="00D67307"/>
    <w:rsid w:val="00D70041"/>
    <w:rsid w:val="00D72BB6"/>
    <w:rsid w:val="00D773A3"/>
    <w:rsid w:val="00D842B5"/>
    <w:rsid w:val="00D87316"/>
    <w:rsid w:val="00D94C1A"/>
    <w:rsid w:val="00DA379F"/>
    <w:rsid w:val="00DB29A0"/>
    <w:rsid w:val="00DB5208"/>
    <w:rsid w:val="00DB6DC4"/>
    <w:rsid w:val="00DC1795"/>
    <w:rsid w:val="00DC2224"/>
    <w:rsid w:val="00DF7574"/>
    <w:rsid w:val="00E02D5E"/>
    <w:rsid w:val="00E050E7"/>
    <w:rsid w:val="00E0687F"/>
    <w:rsid w:val="00E13543"/>
    <w:rsid w:val="00E17E7A"/>
    <w:rsid w:val="00E5519C"/>
    <w:rsid w:val="00E6167C"/>
    <w:rsid w:val="00E62521"/>
    <w:rsid w:val="00E67B79"/>
    <w:rsid w:val="00E92D65"/>
    <w:rsid w:val="00EB1FC6"/>
    <w:rsid w:val="00EB7F70"/>
    <w:rsid w:val="00EC3D19"/>
    <w:rsid w:val="00EC5BF0"/>
    <w:rsid w:val="00EF70FF"/>
    <w:rsid w:val="00EF798C"/>
    <w:rsid w:val="00F06991"/>
    <w:rsid w:val="00F338C4"/>
    <w:rsid w:val="00F3418B"/>
    <w:rsid w:val="00F444BE"/>
    <w:rsid w:val="00F56D29"/>
    <w:rsid w:val="00FA6030"/>
    <w:rsid w:val="00FB477E"/>
    <w:rsid w:val="00FD1EED"/>
    <w:rsid w:val="00FE6925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5619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6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56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6191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6191B"/>
    <w:rPr>
      <w:vertAlign w:val="superscript"/>
    </w:rPr>
  </w:style>
  <w:style w:type="paragraph" w:customStyle="1" w:styleId="section1">
    <w:name w:val="section1"/>
    <w:basedOn w:val="Normal"/>
    <w:uiPriority w:val="99"/>
    <w:rsid w:val="0003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1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0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5619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6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56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6191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6191B"/>
    <w:rPr>
      <w:vertAlign w:val="superscript"/>
    </w:rPr>
  </w:style>
  <w:style w:type="paragraph" w:customStyle="1" w:styleId="section1">
    <w:name w:val="section1"/>
    <w:basedOn w:val="Normal"/>
    <w:uiPriority w:val="99"/>
    <w:rsid w:val="0003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1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0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FEC5-2B80-450E-A899-226B3F0F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64</cp:revision>
  <dcterms:created xsi:type="dcterms:W3CDTF">2017-01-27T17:18:00Z</dcterms:created>
  <dcterms:modified xsi:type="dcterms:W3CDTF">2018-09-28T15:57:00Z</dcterms:modified>
</cp:coreProperties>
</file>