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B9E1" w14:textId="7224212B" w:rsidR="00A4528E" w:rsidRDefault="00A4528E" w:rsidP="0060168E">
      <w:pPr>
        <w:ind w:left="426" w:right="514"/>
        <w:jc w:val="both"/>
        <w:rPr>
          <w:rFonts w:asciiTheme="minorHAnsi" w:hAnsiTheme="minorHAnsi" w:cstheme="minorHAnsi"/>
        </w:rPr>
      </w:pPr>
      <w:bookmarkStart w:id="0" w:name="_GoBack"/>
      <w:bookmarkEnd w:id="0"/>
      <w:r w:rsidRPr="00A4528E">
        <w:rPr>
          <w:rFonts w:asciiTheme="minorHAnsi" w:hAnsiTheme="minorHAnsi" w:cstheme="minorHAnsi"/>
        </w:rPr>
        <w:t xml:space="preserve">La </w:t>
      </w:r>
      <w:r w:rsidR="0060168E">
        <w:rPr>
          <w:rFonts w:asciiTheme="minorHAnsi" w:hAnsiTheme="minorHAnsi" w:cstheme="minorHAnsi"/>
        </w:rPr>
        <w:t>O</w:t>
      </w:r>
      <w:r w:rsidRPr="00A4528E">
        <w:rPr>
          <w:rFonts w:asciiTheme="minorHAnsi" w:hAnsiTheme="minorHAnsi" w:cstheme="minorHAnsi"/>
        </w:rPr>
        <w:t xml:space="preserve">ficina de Bienestar Universitario de la Universidad Distrital Francisco José de Caldas ofrece lo servicios de psicología de primer nivel de atención en los consultorios habilitados por la secretaria de salud de Bogotá (Entidad con objeto Social Diferente) </w:t>
      </w:r>
    </w:p>
    <w:p w14:paraId="657C3016" w14:textId="77777777" w:rsidR="00036E67" w:rsidRPr="00A4528E" w:rsidRDefault="00036E67" w:rsidP="0060168E">
      <w:pPr>
        <w:ind w:left="426" w:right="514"/>
        <w:jc w:val="both"/>
        <w:rPr>
          <w:rFonts w:asciiTheme="minorHAnsi" w:hAnsiTheme="minorHAnsi" w:cstheme="minorHAnsi"/>
        </w:rPr>
      </w:pPr>
    </w:p>
    <w:p w14:paraId="1C81CB14" w14:textId="77777777" w:rsidR="00A4528E" w:rsidRPr="00036E67" w:rsidRDefault="00A4528E" w:rsidP="0060168E">
      <w:pPr>
        <w:ind w:left="426" w:right="514"/>
        <w:jc w:val="both"/>
        <w:rPr>
          <w:rFonts w:asciiTheme="minorHAnsi" w:hAnsiTheme="minorHAnsi" w:cstheme="minorHAnsi"/>
          <w:b/>
          <w:bCs/>
        </w:rPr>
      </w:pPr>
      <w:r w:rsidRPr="00036E67">
        <w:rPr>
          <w:rFonts w:asciiTheme="minorHAnsi" w:hAnsiTheme="minorHAnsi" w:cstheme="minorHAnsi"/>
          <w:b/>
          <w:bCs/>
        </w:rPr>
        <w:t>Consentimiento Informado para el Tratamiento Psicológico</w:t>
      </w:r>
    </w:p>
    <w:p w14:paraId="07063530" w14:textId="77777777" w:rsidR="00036E67" w:rsidRPr="00A4528E" w:rsidRDefault="00036E67" w:rsidP="0060168E">
      <w:pPr>
        <w:ind w:left="426" w:right="514"/>
        <w:jc w:val="both"/>
        <w:rPr>
          <w:rFonts w:asciiTheme="minorHAnsi" w:hAnsiTheme="minorHAnsi" w:cstheme="minorHAnsi"/>
        </w:rPr>
      </w:pPr>
    </w:p>
    <w:p w14:paraId="3A58712E" w14:textId="3138ADA2" w:rsidR="00A4528E" w:rsidRDefault="00A4528E" w:rsidP="0060168E">
      <w:pPr>
        <w:ind w:left="426" w:right="514"/>
        <w:jc w:val="both"/>
        <w:rPr>
          <w:rFonts w:asciiTheme="minorHAnsi" w:hAnsiTheme="minorHAnsi" w:cstheme="minorHAnsi"/>
        </w:rPr>
      </w:pPr>
      <w:r w:rsidRPr="00A4528E">
        <w:rPr>
          <w:rFonts w:asciiTheme="minorHAnsi" w:hAnsiTheme="minorHAnsi" w:cstheme="minorHAnsi"/>
        </w:rPr>
        <w:t xml:space="preserve">Yo, ________________________en pleno uso de mis facultades mentales, doy mi consentimiento voluntario para participar en el tratamiento psicológico ofrecido por la </w:t>
      </w:r>
      <w:r w:rsidR="00036E67">
        <w:rPr>
          <w:rFonts w:asciiTheme="minorHAnsi" w:hAnsiTheme="minorHAnsi" w:cstheme="minorHAnsi"/>
        </w:rPr>
        <w:t>O</w:t>
      </w:r>
      <w:r w:rsidRPr="00A4528E">
        <w:rPr>
          <w:rFonts w:asciiTheme="minorHAnsi" w:hAnsiTheme="minorHAnsi" w:cstheme="minorHAnsi"/>
        </w:rPr>
        <w:t>ficina de Bienestar Universitario de la Universidad Distrital Francisco José de Caldas. He sido debidamente informado(a) de los siguientes aspectos relacionados con el tratamiento:</w:t>
      </w:r>
    </w:p>
    <w:p w14:paraId="0863A695" w14:textId="77777777" w:rsidR="00036E67" w:rsidRPr="00A4528E" w:rsidRDefault="00036E67" w:rsidP="0060168E">
      <w:pPr>
        <w:ind w:left="426" w:right="514"/>
        <w:jc w:val="both"/>
        <w:rPr>
          <w:rFonts w:asciiTheme="minorHAnsi" w:hAnsiTheme="minorHAnsi" w:cstheme="minorHAnsi"/>
        </w:rPr>
      </w:pPr>
    </w:p>
    <w:p w14:paraId="6DFAC8AA"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Objetivo del tratamiento:</w:t>
      </w:r>
      <w:r w:rsidRPr="00036E67">
        <w:rPr>
          <w:rFonts w:asciiTheme="minorHAnsi" w:hAnsiTheme="minorHAnsi" w:cstheme="minorHAnsi"/>
        </w:rPr>
        <w:t xml:space="preserve"> El objetivo del tratamiento psicológico es la reducción de los síntomas de ansiedad, el manejo del estrés, mejorar la autoestima, y los otros objetivos acordados con el paciente.</w:t>
      </w:r>
    </w:p>
    <w:p w14:paraId="48F106E9"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Método de tratamiento:</w:t>
      </w:r>
      <w:r w:rsidRPr="00036E67">
        <w:rPr>
          <w:rFonts w:asciiTheme="minorHAnsi" w:hAnsiTheme="minorHAnsi" w:cstheme="minorHAnsi"/>
        </w:rPr>
        <w:t xml:space="preserve"> El tratamiento se llevará a cabo utilizando diferentes métodos y enfoques de la psicología. Estos métodos serán seleccionados y adaptados según las necesidades del paciente.</w:t>
      </w:r>
    </w:p>
    <w:p w14:paraId="61A2FAE0"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Duración y frecuencia de las sesiones:</w:t>
      </w:r>
      <w:r w:rsidRPr="00036E67">
        <w:rPr>
          <w:rFonts w:asciiTheme="minorHAnsi" w:hAnsiTheme="minorHAnsi" w:cstheme="minorHAnsi"/>
        </w:rPr>
        <w:t xml:space="preserve"> El tratamiento constará de mínimo 3 sesiones o las que se acuerden con el psicólogo, con una duración aproximada de 45 minutos. La frecuencia se acuerda con el paciente.</w:t>
      </w:r>
    </w:p>
    <w:p w14:paraId="447F423C"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Confidencialidad:</w:t>
      </w:r>
      <w:r w:rsidRPr="00036E67">
        <w:rPr>
          <w:rFonts w:asciiTheme="minorHAnsi" w:hAnsiTheme="minorHAnsi" w:cstheme="minorHAnsi"/>
        </w:rPr>
        <w:t xml:space="preserve"> Toda la información proporcionada durante el tratamiento será tratada de manera confidencial, de acuerdo con las leyes y regulaciones vigentes en materia de protección de datos. Sin embargo, existen ciertas excepciones en las cuales el profesional en psicología está legalmente obligado a revelar información, tales como la sospecha de maltrato infantil, riesgo de suicidio o amenazas graves a la seguridad personal.</w:t>
      </w:r>
    </w:p>
    <w:p w14:paraId="611CCFFC"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Participación voluntaria:</w:t>
      </w:r>
      <w:r w:rsidRPr="00036E67">
        <w:rPr>
          <w:rFonts w:asciiTheme="minorHAnsi" w:hAnsiTheme="minorHAnsi" w:cstheme="minorHAnsi"/>
        </w:rPr>
        <w:t xml:space="preserve"> Entiendo que mi participación en el tratamiento psicológico es voluntaria y que tengo derecho a retirarme en cualquier momento sin ninguna consecuencia negativa para mí.</w:t>
      </w:r>
    </w:p>
    <w:p w14:paraId="2963EEBC"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Derechos del paciente:</w:t>
      </w:r>
      <w:r w:rsidRPr="00036E67">
        <w:rPr>
          <w:rFonts w:asciiTheme="minorHAnsi" w:hAnsiTheme="minorHAnsi" w:cstheme="minorHAnsi"/>
        </w:rPr>
        <w:t xml:space="preserve"> Soy consciente de que tengo derechos como paciente, incluyendo el derecho a ser tratado con respeto y dignidad, el derecho a recibir información clara y comprensible sobre el tratamiento, y el derecho a dar o negar mi consentimiento en cualquier momento.</w:t>
      </w:r>
    </w:p>
    <w:p w14:paraId="79CA6342" w14:textId="77777777" w:rsidR="00A4528E" w:rsidRPr="00036E67" w:rsidRDefault="00A4528E" w:rsidP="0060168E">
      <w:pPr>
        <w:pStyle w:val="Prrafodelista"/>
        <w:numPr>
          <w:ilvl w:val="0"/>
          <w:numId w:val="3"/>
        </w:numPr>
        <w:ind w:right="514"/>
        <w:jc w:val="both"/>
        <w:rPr>
          <w:rFonts w:asciiTheme="minorHAnsi" w:hAnsiTheme="minorHAnsi" w:cstheme="minorHAnsi"/>
        </w:rPr>
      </w:pPr>
      <w:r w:rsidRPr="00036E67">
        <w:rPr>
          <w:rFonts w:asciiTheme="minorHAnsi" w:hAnsiTheme="minorHAnsi" w:cstheme="minorHAnsi"/>
          <w:b/>
          <w:bCs/>
        </w:rPr>
        <w:t>Posibles riesgos y beneficios:</w:t>
      </w:r>
      <w:r w:rsidRPr="00036E67">
        <w:rPr>
          <w:rFonts w:asciiTheme="minorHAnsi" w:hAnsiTheme="minorHAnsi" w:cstheme="minorHAnsi"/>
        </w:rPr>
        <w:t xml:space="preserve"> Se me ha informado que, si bien el tratamiento psicológico puede proporcionar beneficios significativos, también existen ciertos riesgos y limitaciones asociados. Estos riesgos y limitaciones han sido discutidos conmigo de manera clara y comprensible.</w:t>
      </w:r>
    </w:p>
    <w:p w14:paraId="2D2E5BE9" w14:textId="77777777" w:rsidR="00036E67" w:rsidRPr="00A4528E" w:rsidRDefault="00036E67" w:rsidP="0060168E">
      <w:pPr>
        <w:ind w:left="426" w:right="514"/>
        <w:jc w:val="both"/>
        <w:rPr>
          <w:rFonts w:asciiTheme="minorHAnsi" w:hAnsiTheme="minorHAnsi" w:cstheme="minorHAnsi"/>
        </w:rPr>
      </w:pPr>
    </w:p>
    <w:p w14:paraId="644EC752" w14:textId="77777777" w:rsidR="00A4528E" w:rsidRPr="00A4528E" w:rsidRDefault="00A4528E" w:rsidP="0060168E">
      <w:pPr>
        <w:ind w:left="426" w:right="514"/>
        <w:jc w:val="both"/>
        <w:rPr>
          <w:rFonts w:asciiTheme="minorHAnsi" w:hAnsiTheme="minorHAnsi" w:cstheme="minorHAnsi"/>
        </w:rPr>
      </w:pPr>
      <w:r w:rsidRPr="00A4528E">
        <w:rPr>
          <w:rFonts w:asciiTheme="minorHAnsi" w:hAnsiTheme="minorHAnsi" w:cstheme="minorHAnsi"/>
        </w:rPr>
        <w:t>Al firmar a continuación, indico que he leído y comprendido la información anteriormente proporcionada, y que he tenido la oportunidad de hacer preguntas y obtener aclaraciones. También autorizo al profesional de la psicología y a su equipo a llevar a cabo el tratamiento psicológico de acuerdo con los términos y condiciones establecidos en este consentimiento informado.</w:t>
      </w:r>
    </w:p>
    <w:p w14:paraId="3D4187CE" w14:textId="77777777" w:rsidR="00A4528E" w:rsidRPr="00A4528E" w:rsidRDefault="00A4528E" w:rsidP="0060168E">
      <w:pPr>
        <w:ind w:left="426" w:right="514"/>
        <w:jc w:val="both"/>
        <w:rPr>
          <w:rFonts w:asciiTheme="minorHAnsi" w:hAnsiTheme="minorHAnsi" w:cstheme="minorHAnsi"/>
        </w:rPr>
      </w:pPr>
    </w:p>
    <w:p w14:paraId="1603BCB6" w14:textId="77777777" w:rsidR="00A4528E" w:rsidRPr="00A4528E" w:rsidRDefault="00A4528E" w:rsidP="0060168E">
      <w:pPr>
        <w:ind w:left="426" w:right="514"/>
        <w:jc w:val="both"/>
        <w:rPr>
          <w:rFonts w:asciiTheme="minorHAnsi" w:hAnsiTheme="minorHAnsi" w:cstheme="minorHAnsi"/>
        </w:rPr>
      </w:pPr>
      <w:r w:rsidRPr="00A4528E">
        <w:rPr>
          <w:rFonts w:asciiTheme="minorHAnsi" w:hAnsiTheme="minorHAnsi" w:cstheme="minorHAnsi"/>
        </w:rPr>
        <w:t xml:space="preserve">Nombre del Paciente: _______________________ </w:t>
      </w:r>
    </w:p>
    <w:p w14:paraId="286B418C" w14:textId="77777777" w:rsidR="00A4528E" w:rsidRDefault="00A4528E" w:rsidP="0060168E">
      <w:pPr>
        <w:ind w:left="426" w:right="514"/>
        <w:jc w:val="both"/>
        <w:rPr>
          <w:rFonts w:asciiTheme="minorHAnsi" w:hAnsiTheme="minorHAnsi" w:cstheme="minorHAnsi"/>
        </w:rPr>
      </w:pPr>
      <w:r w:rsidRPr="00A4528E">
        <w:rPr>
          <w:rFonts w:asciiTheme="minorHAnsi" w:hAnsiTheme="minorHAnsi" w:cstheme="minorHAnsi"/>
        </w:rPr>
        <w:t>Firma del Paciente: ________________________ Fecha: ___________________</w:t>
      </w:r>
    </w:p>
    <w:p w14:paraId="5A52E03D" w14:textId="77777777" w:rsidR="0060168E" w:rsidRPr="00A4528E" w:rsidRDefault="0060168E" w:rsidP="0060168E">
      <w:pPr>
        <w:ind w:left="426" w:right="514"/>
        <w:jc w:val="both"/>
        <w:rPr>
          <w:rFonts w:asciiTheme="minorHAnsi" w:hAnsiTheme="minorHAnsi" w:cstheme="minorHAnsi"/>
        </w:rPr>
      </w:pPr>
    </w:p>
    <w:p w14:paraId="35BE70E0" w14:textId="77777777" w:rsidR="00A4528E" w:rsidRPr="00A4528E" w:rsidRDefault="00A4528E" w:rsidP="0060168E">
      <w:pPr>
        <w:ind w:left="426" w:right="514"/>
        <w:jc w:val="both"/>
        <w:rPr>
          <w:rFonts w:asciiTheme="minorHAnsi" w:hAnsiTheme="minorHAnsi" w:cstheme="minorHAnsi"/>
        </w:rPr>
      </w:pPr>
      <w:r w:rsidRPr="00A4528E">
        <w:rPr>
          <w:rFonts w:asciiTheme="minorHAnsi" w:hAnsiTheme="minorHAnsi" w:cstheme="minorHAnsi"/>
        </w:rPr>
        <w:t xml:space="preserve">Nombre del Profesional de la Psicología: _______________________ </w:t>
      </w:r>
    </w:p>
    <w:p w14:paraId="65FD131F" w14:textId="77777777" w:rsidR="00A4528E" w:rsidRDefault="00A4528E" w:rsidP="0060168E">
      <w:pPr>
        <w:ind w:left="426" w:right="514"/>
        <w:jc w:val="both"/>
        <w:rPr>
          <w:rFonts w:asciiTheme="minorHAnsi" w:hAnsiTheme="minorHAnsi" w:cstheme="minorHAnsi"/>
        </w:rPr>
      </w:pPr>
      <w:r w:rsidRPr="00A4528E">
        <w:rPr>
          <w:rFonts w:asciiTheme="minorHAnsi" w:hAnsiTheme="minorHAnsi" w:cstheme="minorHAnsi"/>
        </w:rPr>
        <w:t>Firma del Profesional de la Psicología: _____________________ Fecha: ___________________</w:t>
      </w:r>
    </w:p>
    <w:p w14:paraId="75EB4411" w14:textId="77777777" w:rsidR="0060168E" w:rsidRPr="00A4528E" w:rsidRDefault="0060168E" w:rsidP="0060168E">
      <w:pPr>
        <w:ind w:left="426" w:right="514"/>
        <w:jc w:val="both"/>
        <w:rPr>
          <w:rFonts w:asciiTheme="minorHAnsi" w:hAnsiTheme="minorHAnsi" w:cstheme="minorHAnsi"/>
        </w:rPr>
      </w:pPr>
    </w:p>
    <w:p w14:paraId="4EA9B106" w14:textId="3E53526F" w:rsidR="003C72A6" w:rsidRPr="00A4528E" w:rsidRDefault="00A4528E" w:rsidP="0060168E">
      <w:pPr>
        <w:ind w:left="426" w:right="514"/>
        <w:jc w:val="both"/>
        <w:rPr>
          <w:rFonts w:asciiTheme="minorHAnsi" w:hAnsiTheme="minorHAnsi" w:cstheme="minorHAnsi"/>
          <w:lang w:val="es-CO"/>
        </w:rPr>
      </w:pPr>
      <w:r w:rsidRPr="0060168E">
        <w:rPr>
          <w:rFonts w:asciiTheme="minorHAnsi" w:hAnsiTheme="minorHAnsi" w:cstheme="minorHAnsi"/>
          <w:sz w:val="18"/>
          <w:szCs w:val="18"/>
        </w:rPr>
        <w:t>Este consentimiento informado será archivado en el expediente del paciente y se le proporcionará una copia para su referencia personal.</w:t>
      </w:r>
    </w:p>
    <w:sectPr w:rsidR="003C72A6" w:rsidRPr="00A4528E">
      <w:headerReference w:type="default" r:id="rId7"/>
      <w:type w:val="continuous"/>
      <w:pgSz w:w="12240" w:h="15840"/>
      <w:pgMar w:top="700" w:right="76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3C8C" w14:textId="77777777" w:rsidR="006828E3" w:rsidRDefault="006828E3" w:rsidP="007164E0">
      <w:r>
        <w:separator/>
      </w:r>
    </w:p>
  </w:endnote>
  <w:endnote w:type="continuationSeparator" w:id="0">
    <w:p w14:paraId="0CD419A7" w14:textId="77777777" w:rsidR="006828E3" w:rsidRDefault="006828E3" w:rsidP="0071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95406" w14:textId="77777777" w:rsidR="006828E3" w:rsidRDefault="006828E3" w:rsidP="007164E0">
      <w:r>
        <w:separator/>
      </w:r>
    </w:p>
  </w:footnote>
  <w:footnote w:type="continuationSeparator" w:id="0">
    <w:p w14:paraId="1C652C9B" w14:textId="77777777" w:rsidR="006828E3" w:rsidRDefault="006828E3" w:rsidP="0071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4377"/>
      <w:gridCol w:w="2133"/>
      <w:gridCol w:w="2106"/>
    </w:tblGrid>
    <w:tr w:rsidR="007164E0" w:rsidRPr="0025273C" w14:paraId="57DE5615" w14:textId="77777777" w:rsidTr="002B2E54">
      <w:trPr>
        <w:trHeight w:val="410"/>
        <w:jc w:val="center"/>
      </w:trPr>
      <w:tc>
        <w:tcPr>
          <w:tcW w:w="821" w:type="pct"/>
          <w:vMerge w:val="restart"/>
          <w:shd w:val="clear" w:color="auto" w:fill="auto"/>
          <w:vAlign w:val="center"/>
        </w:tcPr>
        <w:p w14:paraId="7560DB03" w14:textId="77777777" w:rsidR="007164E0" w:rsidRPr="0025273C" w:rsidRDefault="007164E0" w:rsidP="007164E0">
          <w:pPr>
            <w:pStyle w:val="Encabezado"/>
            <w:jc w:val="center"/>
          </w:pPr>
          <w:r>
            <w:rPr>
              <w:noProof/>
              <w:lang w:val="es-CO" w:eastAsia="es-CO"/>
            </w:rPr>
            <w:drawing>
              <wp:inline distT="0" distB="0" distL="0" distR="0" wp14:anchorId="55B16385" wp14:editId="1143D2CA">
                <wp:extent cx="866775" cy="895350"/>
                <wp:effectExtent l="0" t="0" r="9525" b="0"/>
                <wp:docPr id="2" name="Imagen 2" descr="Escudo UDF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DFJ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a:ln>
                          <a:noFill/>
                        </a:ln>
                      </pic:spPr>
                    </pic:pic>
                  </a:graphicData>
                </a:graphic>
              </wp:inline>
            </w:drawing>
          </w:r>
        </w:p>
      </w:tc>
      <w:tc>
        <w:tcPr>
          <w:tcW w:w="2129" w:type="pct"/>
          <w:shd w:val="clear" w:color="auto" w:fill="auto"/>
          <w:vAlign w:val="center"/>
        </w:tcPr>
        <w:p w14:paraId="1FBF0717" w14:textId="2DDF0D6A" w:rsidR="007164E0" w:rsidRPr="00FB668A" w:rsidRDefault="002B2E54" w:rsidP="007164E0">
          <w:pPr>
            <w:pStyle w:val="Encabezado"/>
            <w:jc w:val="center"/>
            <w:rPr>
              <w:b/>
              <w:sz w:val="20"/>
              <w:szCs w:val="20"/>
            </w:rPr>
          </w:pPr>
          <w:r>
            <w:rPr>
              <w:b/>
              <w:sz w:val="20"/>
              <w:szCs w:val="20"/>
            </w:rPr>
            <w:t xml:space="preserve">CONSENTIMIENTO INFORMADO </w:t>
          </w:r>
          <w:r w:rsidR="00330FC7">
            <w:rPr>
              <w:b/>
              <w:sz w:val="20"/>
              <w:szCs w:val="20"/>
            </w:rPr>
            <w:t>DE PSICOLOGÍA</w:t>
          </w:r>
        </w:p>
      </w:tc>
      <w:tc>
        <w:tcPr>
          <w:tcW w:w="1039" w:type="pct"/>
          <w:shd w:val="clear" w:color="auto" w:fill="auto"/>
          <w:vAlign w:val="center"/>
        </w:tcPr>
        <w:p w14:paraId="7E7FC0B6" w14:textId="0FE0CCB5" w:rsidR="00036E67" w:rsidRPr="002C3760" w:rsidRDefault="007164E0" w:rsidP="007164E0">
          <w:pPr>
            <w:pStyle w:val="Encabezado"/>
            <w:rPr>
              <w:sz w:val="20"/>
              <w:szCs w:val="20"/>
            </w:rPr>
          </w:pPr>
          <w:r w:rsidRPr="002C3760">
            <w:rPr>
              <w:sz w:val="20"/>
              <w:szCs w:val="20"/>
            </w:rPr>
            <w:t xml:space="preserve">Código: </w:t>
          </w:r>
          <w:r w:rsidR="002B2E54" w:rsidRPr="002C3760">
            <w:rPr>
              <w:sz w:val="20"/>
              <w:szCs w:val="20"/>
            </w:rPr>
            <w:t>B</w:t>
          </w:r>
          <w:r w:rsidRPr="002C3760">
            <w:rPr>
              <w:sz w:val="20"/>
              <w:szCs w:val="20"/>
            </w:rPr>
            <w:t>I-</w:t>
          </w:r>
          <w:r w:rsidR="002B2E54" w:rsidRPr="002C3760">
            <w:rPr>
              <w:sz w:val="20"/>
              <w:szCs w:val="20"/>
            </w:rPr>
            <w:t>P</w:t>
          </w:r>
          <w:r w:rsidRPr="002C3760">
            <w:rPr>
              <w:sz w:val="20"/>
              <w:szCs w:val="20"/>
            </w:rPr>
            <w:t>R-00</w:t>
          </w:r>
          <w:r w:rsidR="00521E4C">
            <w:rPr>
              <w:sz w:val="20"/>
              <w:szCs w:val="20"/>
            </w:rPr>
            <w:t>8</w:t>
          </w:r>
          <w:r w:rsidR="002B2E54" w:rsidRPr="002C3760">
            <w:rPr>
              <w:sz w:val="20"/>
              <w:szCs w:val="20"/>
            </w:rPr>
            <w:t>-FR-0</w:t>
          </w:r>
          <w:r w:rsidR="009407FA">
            <w:rPr>
              <w:sz w:val="20"/>
              <w:szCs w:val="20"/>
            </w:rPr>
            <w:t>6</w:t>
          </w:r>
          <w:r w:rsidR="00036E67">
            <w:rPr>
              <w:sz w:val="20"/>
              <w:szCs w:val="20"/>
            </w:rPr>
            <w:t>2</w:t>
          </w:r>
        </w:p>
      </w:tc>
      <w:tc>
        <w:tcPr>
          <w:tcW w:w="1011" w:type="pct"/>
          <w:vMerge w:val="restart"/>
          <w:shd w:val="clear" w:color="auto" w:fill="auto"/>
          <w:vAlign w:val="center"/>
        </w:tcPr>
        <w:p w14:paraId="061111A3" w14:textId="77777777" w:rsidR="007164E0" w:rsidRPr="0025273C" w:rsidRDefault="007164E0" w:rsidP="007164E0">
          <w:pPr>
            <w:pStyle w:val="Encabezado"/>
            <w:jc w:val="center"/>
          </w:pPr>
          <w:r>
            <w:rPr>
              <w:noProof/>
              <w:lang w:val="es-CO" w:eastAsia="es-CO"/>
            </w:rPr>
            <w:drawing>
              <wp:inline distT="0" distB="0" distL="0" distR="0" wp14:anchorId="71FA5151" wp14:editId="2B0E8AA3">
                <wp:extent cx="1200150" cy="390525"/>
                <wp:effectExtent l="0" t="0" r="0" b="9525"/>
                <wp:docPr id="1" name="Imagen 1" descr="Logo SIG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IGUD"/>
                        <pic:cNvPicPr>
                          <a:picLocks noChangeAspect="1" noChangeArrowheads="1"/>
                        </pic:cNvPicPr>
                      </pic:nvPicPr>
                      <pic:blipFill>
                        <a:blip r:embed="rId2">
                          <a:extLst>
                            <a:ext uri="{28A0092B-C50C-407E-A947-70E740481C1C}">
                              <a14:useLocalDpi xmlns:a14="http://schemas.microsoft.com/office/drawing/2010/main" val="0"/>
                            </a:ext>
                          </a:extLst>
                        </a:blip>
                        <a:srcRect l="6731" t="13333" r="8463" b="18333"/>
                        <a:stretch>
                          <a:fillRect/>
                        </a:stretch>
                      </pic:blipFill>
                      <pic:spPr bwMode="auto">
                        <a:xfrm>
                          <a:off x="0" y="0"/>
                          <a:ext cx="1200150" cy="390525"/>
                        </a:xfrm>
                        <a:prstGeom prst="rect">
                          <a:avLst/>
                        </a:prstGeom>
                        <a:noFill/>
                        <a:ln>
                          <a:noFill/>
                        </a:ln>
                      </pic:spPr>
                    </pic:pic>
                  </a:graphicData>
                </a:graphic>
              </wp:inline>
            </w:drawing>
          </w:r>
        </w:p>
      </w:tc>
    </w:tr>
    <w:tr w:rsidR="007164E0" w:rsidRPr="0025273C" w14:paraId="63432363" w14:textId="77777777" w:rsidTr="002B2E54">
      <w:trPr>
        <w:trHeight w:val="416"/>
        <w:jc w:val="center"/>
      </w:trPr>
      <w:tc>
        <w:tcPr>
          <w:tcW w:w="821" w:type="pct"/>
          <w:vMerge/>
          <w:shd w:val="clear" w:color="auto" w:fill="auto"/>
          <w:vAlign w:val="center"/>
        </w:tcPr>
        <w:p w14:paraId="0799427E" w14:textId="77777777" w:rsidR="007164E0" w:rsidRPr="0025273C" w:rsidRDefault="007164E0" w:rsidP="007164E0">
          <w:pPr>
            <w:pStyle w:val="Encabezado"/>
            <w:jc w:val="center"/>
          </w:pPr>
        </w:p>
      </w:tc>
      <w:tc>
        <w:tcPr>
          <w:tcW w:w="2129" w:type="pct"/>
          <w:shd w:val="clear" w:color="auto" w:fill="auto"/>
          <w:vAlign w:val="center"/>
        </w:tcPr>
        <w:p w14:paraId="1D988D9A" w14:textId="77777777" w:rsidR="007164E0" w:rsidRPr="00FB668A" w:rsidRDefault="007164E0" w:rsidP="007164E0">
          <w:pPr>
            <w:pStyle w:val="Encabezado"/>
            <w:jc w:val="center"/>
            <w:rPr>
              <w:sz w:val="20"/>
              <w:szCs w:val="20"/>
            </w:rPr>
          </w:pPr>
          <w:r w:rsidRPr="00FB668A">
            <w:rPr>
              <w:sz w:val="20"/>
              <w:szCs w:val="20"/>
            </w:rPr>
            <w:t xml:space="preserve">Macroproceso: </w:t>
          </w:r>
          <w:r w:rsidR="002B2E54">
            <w:rPr>
              <w:sz w:val="20"/>
              <w:szCs w:val="20"/>
            </w:rPr>
            <w:t>Apoyo a lo Misional</w:t>
          </w:r>
        </w:p>
      </w:tc>
      <w:tc>
        <w:tcPr>
          <w:tcW w:w="1039" w:type="pct"/>
          <w:shd w:val="clear" w:color="auto" w:fill="auto"/>
          <w:vAlign w:val="center"/>
        </w:tcPr>
        <w:p w14:paraId="007D1EC5" w14:textId="77777777" w:rsidR="007164E0" w:rsidRPr="002C3760" w:rsidRDefault="007164E0" w:rsidP="007164E0">
          <w:pPr>
            <w:pStyle w:val="Encabezado"/>
            <w:rPr>
              <w:sz w:val="20"/>
              <w:szCs w:val="20"/>
            </w:rPr>
          </w:pPr>
          <w:r w:rsidRPr="002C3760">
            <w:rPr>
              <w:sz w:val="20"/>
              <w:szCs w:val="20"/>
            </w:rPr>
            <w:t>Versión: 01</w:t>
          </w:r>
        </w:p>
      </w:tc>
      <w:tc>
        <w:tcPr>
          <w:tcW w:w="1011" w:type="pct"/>
          <w:vMerge/>
          <w:shd w:val="clear" w:color="auto" w:fill="auto"/>
          <w:vAlign w:val="center"/>
        </w:tcPr>
        <w:p w14:paraId="5B122C87" w14:textId="77777777" w:rsidR="007164E0" w:rsidRPr="0025273C" w:rsidRDefault="007164E0" w:rsidP="007164E0">
          <w:pPr>
            <w:pStyle w:val="Encabezado"/>
            <w:jc w:val="center"/>
          </w:pPr>
        </w:p>
      </w:tc>
    </w:tr>
    <w:tr w:rsidR="007164E0" w:rsidRPr="0025273C" w14:paraId="2F3FD394" w14:textId="77777777" w:rsidTr="002B2E54">
      <w:trPr>
        <w:jc w:val="center"/>
      </w:trPr>
      <w:tc>
        <w:tcPr>
          <w:tcW w:w="821" w:type="pct"/>
          <w:vMerge/>
          <w:shd w:val="clear" w:color="auto" w:fill="auto"/>
          <w:vAlign w:val="center"/>
        </w:tcPr>
        <w:p w14:paraId="21B18B4C" w14:textId="77777777" w:rsidR="007164E0" w:rsidRPr="0025273C" w:rsidRDefault="007164E0" w:rsidP="007164E0">
          <w:pPr>
            <w:pStyle w:val="Encabezado"/>
            <w:jc w:val="center"/>
          </w:pPr>
        </w:p>
      </w:tc>
      <w:tc>
        <w:tcPr>
          <w:tcW w:w="2129" w:type="pct"/>
          <w:shd w:val="clear" w:color="auto" w:fill="auto"/>
          <w:vAlign w:val="center"/>
        </w:tcPr>
        <w:p w14:paraId="33399F87" w14:textId="77777777" w:rsidR="007164E0" w:rsidRPr="00FB668A" w:rsidRDefault="007164E0" w:rsidP="007164E0">
          <w:pPr>
            <w:pStyle w:val="Encabezado"/>
            <w:jc w:val="center"/>
            <w:rPr>
              <w:sz w:val="20"/>
              <w:szCs w:val="20"/>
            </w:rPr>
          </w:pPr>
          <w:r w:rsidRPr="00FB668A">
            <w:rPr>
              <w:sz w:val="20"/>
              <w:szCs w:val="20"/>
            </w:rPr>
            <w:t xml:space="preserve">Proceso: </w:t>
          </w:r>
          <w:r w:rsidR="002B2E54">
            <w:rPr>
              <w:sz w:val="20"/>
              <w:szCs w:val="20"/>
            </w:rPr>
            <w:t>Bienestar Institucional</w:t>
          </w:r>
        </w:p>
      </w:tc>
      <w:tc>
        <w:tcPr>
          <w:tcW w:w="1039" w:type="pct"/>
          <w:shd w:val="clear" w:color="auto" w:fill="auto"/>
          <w:vAlign w:val="center"/>
        </w:tcPr>
        <w:p w14:paraId="44A9CB5E" w14:textId="464F8FFE" w:rsidR="009407FA" w:rsidRPr="00FB668A" w:rsidRDefault="007164E0" w:rsidP="007164E0">
          <w:pPr>
            <w:pStyle w:val="Encabezado"/>
            <w:rPr>
              <w:sz w:val="20"/>
              <w:szCs w:val="20"/>
            </w:rPr>
          </w:pPr>
          <w:r w:rsidRPr="00FB668A">
            <w:rPr>
              <w:sz w:val="20"/>
              <w:szCs w:val="20"/>
            </w:rPr>
            <w:t>Fecha de Aprobación:</w:t>
          </w:r>
          <w:r>
            <w:rPr>
              <w:sz w:val="20"/>
              <w:szCs w:val="20"/>
            </w:rPr>
            <w:t xml:space="preserve"> </w:t>
          </w:r>
          <w:r w:rsidR="009407FA">
            <w:rPr>
              <w:sz w:val="20"/>
              <w:szCs w:val="20"/>
            </w:rPr>
            <w:t>05</w:t>
          </w:r>
          <w:r w:rsidR="00D66E30">
            <w:rPr>
              <w:sz w:val="20"/>
              <w:szCs w:val="20"/>
            </w:rPr>
            <w:t>/0</w:t>
          </w:r>
          <w:r w:rsidR="009407FA">
            <w:rPr>
              <w:sz w:val="20"/>
              <w:szCs w:val="20"/>
            </w:rPr>
            <w:t>4</w:t>
          </w:r>
          <w:r w:rsidR="00D66E30">
            <w:rPr>
              <w:sz w:val="20"/>
              <w:szCs w:val="20"/>
            </w:rPr>
            <w:t>/202</w:t>
          </w:r>
          <w:r w:rsidR="009407FA">
            <w:rPr>
              <w:sz w:val="20"/>
              <w:szCs w:val="20"/>
            </w:rPr>
            <w:t>4</w:t>
          </w:r>
        </w:p>
      </w:tc>
      <w:tc>
        <w:tcPr>
          <w:tcW w:w="1011" w:type="pct"/>
          <w:vMerge/>
          <w:shd w:val="clear" w:color="auto" w:fill="auto"/>
          <w:vAlign w:val="center"/>
        </w:tcPr>
        <w:p w14:paraId="40EBC05F" w14:textId="77777777" w:rsidR="007164E0" w:rsidRPr="0025273C" w:rsidRDefault="007164E0" w:rsidP="007164E0">
          <w:pPr>
            <w:pStyle w:val="Encabezado"/>
            <w:jc w:val="center"/>
          </w:pPr>
        </w:p>
      </w:tc>
    </w:tr>
  </w:tbl>
  <w:p w14:paraId="3EA4B127" w14:textId="77777777" w:rsidR="007164E0" w:rsidRPr="007164E0" w:rsidRDefault="007164E0" w:rsidP="00716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66D"/>
    <w:multiLevelType w:val="hybridMultilevel"/>
    <w:tmpl w:val="8B90B5A4"/>
    <w:lvl w:ilvl="0" w:tplc="240A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344E5945"/>
    <w:multiLevelType w:val="hybridMultilevel"/>
    <w:tmpl w:val="C54EE11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506750ED"/>
    <w:multiLevelType w:val="hybridMultilevel"/>
    <w:tmpl w:val="BD60A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0A"/>
    <w:rsid w:val="00023522"/>
    <w:rsid w:val="00036E67"/>
    <w:rsid w:val="000F5F5C"/>
    <w:rsid w:val="00131A74"/>
    <w:rsid w:val="00134677"/>
    <w:rsid w:val="00182A99"/>
    <w:rsid w:val="001863A6"/>
    <w:rsid w:val="001C63FF"/>
    <w:rsid w:val="001F0E98"/>
    <w:rsid w:val="00210922"/>
    <w:rsid w:val="002433B1"/>
    <w:rsid w:val="00286042"/>
    <w:rsid w:val="002B2E54"/>
    <w:rsid w:val="002C2FCA"/>
    <w:rsid w:val="002C3760"/>
    <w:rsid w:val="002F3BBC"/>
    <w:rsid w:val="00330FC7"/>
    <w:rsid w:val="0036007B"/>
    <w:rsid w:val="00386767"/>
    <w:rsid w:val="003C72A6"/>
    <w:rsid w:val="003D401B"/>
    <w:rsid w:val="003E0B50"/>
    <w:rsid w:val="00440C38"/>
    <w:rsid w:val="00490931"/>
    <w:rsid w:val="00521E4C"/>
    <w:rsid w:val="005A332D"/>
    <w:rsid w:val="005C272A"/>
    <w:rsid w:val="0060168E"/>
    <w:rsid w:val="00681190"/>
    <w:rsid w:val="006828E3"/>
    <w:rsid w:val="007164E0"/>
    <w:rsid w:val="00765ED7"/>
    <w:rsid w:val="008159AE"/>
    <w:rsid w:val="00822CA1"/>
    <w:rsid w:val="00866CDE"/>
    <w:rsid w:val="00894FD3"/>
    <w:rsid w:val="008A13BC"/>
    <w:rsid w:val="009407FA"/>
    <w:rsid w:val="00A37D78"/>
    <w:rsid w:val="00A4528E"/>
    <w:rsid w:val="00A73C8A"/>
    <w:rsid w:val="00A86913"/>
    <w:rsid w:val="00AB0B2B"/>
    <w:rsid w:val="00B50D04"/>
    <w:rsid w:val="00B67692"/>
    <w:rsid w:val="00C4551F"/>
    <w:rsid w:val="00C82479"/>
    <w:rsid w:val="00C957FF"/>
    <w:rsid w:val="00D24F3A"/>
    <w:rsid w:val="00D66E30"/>
    <w:rsid w:val="00E20639"/>
    <w:rsid w:val="00EB52C6"/>
    <w:rsid w:val="00F57754"/>
    <w:rsid w:val="00FA1D9E"/>
    <w:rsid w:val="00FB51EA"/>
    <w:rsid w:val="00FD7D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C0E6"/>
  <w15:docId w15:val="{835D4BB9-002A-4561-9C07-D6A7007C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18"/>
      <w:ind w:left="4010" w:right="401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paragraph" w:styleId="Encabezado">
    <w:name w:val="header"/>
    <w:basedOn w:val="Normal"/>
    <w:link w:val="EncabezadoCar"/>
    <w:uiPriority w:val="99"/>
    <w:unhideWhenUsed/>
    <w:rsid w:val="007164E0"/>
    <w:pPr>
      <w:tabs>
        <w:tab w:val="center" w:pos="4419"/>
        <w:tab w:val="right" w:pos="8838"/>
      </w:tabs>
    </w:pPr>
  </w:style>
  <w:style w:type="character" w:customStyle="1" w:styleId="EncabezadoCar">
    <w:name w:val="Encabezado Car"/>
    <w:basedOn w:val="Fuentedeprrafopredeter"/>
    <w:link w:val="Encabezado"/>
    <w:uiPriority w:val="99"/>
    <w:rsid w:val="007164E0"/>
    <w:rPr>
      <w:rFonts w:ascii="Calibri" w:eastAsia="Calibri" w:hAnsi="Calibri" w:cs="Calibri"/>
      <w:lang w:val="es-ES"/>
    </w:rPr>
  </w:style>
  <w:style w:type="paragraph" w:styleId="Piedepgina">
    <w:name w:val="footer"/>
    <w:basedOn w:val="Normal"/>
    <w:link w:val="PiedepginaCar"/>
    <w:uiPriority w:val="99"/>
    <w:unhideWhenUsed/>
    <w:rsid w:val="007164E0"/>
    <w:pPr>
      <w:tabs>
        <w:tab w:val="center" w:pos="4419"/>
        <w:tab w:val="right" w:pos="8838"/>
      </w:tabs>
    </w:pPr>
  </w:style>
  <w:style w:type="character" w:customStyle="1" w:styleId="PiedepginaCar">
    <w:name w:val="Pie de página Car"/>
    <w:basedOn w:val="Fuentedeprrafopredeter"/>
    <w:link w:val="Piedepgina"/>
    <w:uiPriority w:val="99"/>
    <w:rsid w:val="007164E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Enfermería - Bienestar FCE</dc:creator>
  <cp:lastModifiedBy>Santiago Duran</cp:lastModifiedBy>
  <cp:revision>2</cp:revision>
  <dcterms:created xsi:type="dcterms:W3CDTF">2024-04-08T21:09:00Z</dcterms:created>
  <dcterms:modified xsi:type="dcterms:W3CDTF">2024-04-08T21:09:00Z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para Microsoft 365</vt:lpwstr>
  </property>
  <property fmtid="{D5CDD505-2E9C-101B-9397-08002B2CF9AE}" pid="4" name="LastSaved">
    <vt:filetime>2023-07-25T00:00:00Z</vt:filetime>
  </property>
</Properties>
</file>