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06" w:rsidRDefault="00061C06" w:rsidP="00D0325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D0325D" w:rsidRDefault="00AB2C74" w:rsidP="005E05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B</w:t>
      </w:r>
      <w:r w:rsidR="00D0325D" w:rsidRPr="00D0325D">
        <w:rPr>
          <w:rFonts w:ascii="Arial" w:hAnsi="Arial" w:cs="Arial"/>
          <w:sz w:val="22"/>
          <w:szCs w:val="22"/>
          <w:lang w:val="es-CO"/>
        </w:rPr>
        <w:t xml:space="preserve">ogotá, D.C. </w:t>
      </w:r>
      <w:r w:rsidR="00D0325D">
        <w:rPr>
          <w:rFonts w:ascii="Arial" w:hAnsi="Arial" w:cs="Arial"/>
          <w:sz w:val="22"/>
          <w:szCs w:val="22"/>
          <w:lang w:val="es-CO"/>
        </w:rPr>
        <w:t xml:space="preserve">____ de ______ </w:t>
      </w:r>
      <w:proofErr w:type="spellStart"/>
      <w:r w:rsidR="00D0325D">
        <w:rPr>
          <w:rFonts w:ascii="Arial" w:hAnsi="Arial" w:cs="Arial"/>
          <w:sz w:val="22"/>
          <w:szCs w:val="22"/>
          <w:lang w:val="es-CO"/>
        </w:rPr>
        <w:t>de</w:t>
      </w:r>
      <w:proofErr w:type="spellEnd"/>
      <w:r w:rsidR="00D0325D">
        <w:rPr>
          <w:rFonts w:ascii="Arial" w:hAnsi="Arial" w:cs="Arial"/>
          <w:sz w:val="22"/>
          <w:szCs w:val="22"/>
          <w:lang w:val="es-CO"/>
        </w:rPr>
        <w:t xml:space="preserve"> 20__</w:t>
      </w:r>
    </w:p>
    <w:p w:rsidR="00D0325D" w:rsidRDefault="00D0325D" w:rsidP="005E05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5E05C7" w:rsidRDefault="005E05C7" w:rsidP="005E05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5E05C7" w:rsidRPr="00D0325D" w:rsidRDefault="005E05C7" w:rsidP="005E05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:rsidR="00FB7CA0" w:rsidRPr="00FB7CA0" w:rsidRDefault="00FB7CA0" w:rsidP="00FB7CA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FB7CA0">
        <w:rPr>
          <w:rFonts w:ascii="Arial" w:hAnsi="Arial" w:cs="Arial"/>
          <w:sz w:val="22"/>
          <w:szCs w:val="22"/>
          <w:lang w:val="es-CO"/>
        </w:rPr>
        <w:t>Doctor (a)</w:t>
      </w:r>
    </w:p>
    <w:p w:rsidR="00FB7CA0" w:rsidRPr="00FB7CA0" w:rsidRDefault="00FB7CA0" w:rsidP="00FB7CA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_________________________________</w:t>
      </w:r>
    </w:p>
    <w:p w:rsidR="00FB7CA0" w:rsidRDefault="00FB7CA0" w:rsidP="00FB7CA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CONSULTORIO JURÍDICO</w:t>
      </w:r>
    </w:p>
    <w:p w:rsidR="00FB7CA0" w:rsidRDefault="00FB7CA0" w:rsidP="00FB7CA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Dirección</w:t>
      </w:r>
    </w:p>
    <w:p w:rsidR="00FB7CA0" w:rsidRDefault="00FB7CA0" w:rsidP="00FB7CA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La ciudad</w:t>
      </w:r>
    </w:p>
    <w:p w:rsidR="00FB7CA0" w:rsidRDefault="00FB7CA0" w:rsidP="00FB7CA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</w:p>
    <w:p w:rsidR="00FB7CA0" w:rsidRDefault="00FB7CA0" w:rsidP="00FB7CA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FB7CA0">
        <w:rPr>
          <w:rFonts w:ascii="Arial" w:hAnsi="Arial" w:cs="Arial"/>
          <w:sz w:val="22"/>
          <w:szCs w:val="22"/>
          <w:lang w:val="es-CO"/>
        </w:rPr>
        <w:t xml:space="preserve"> </w:t>
      </w:r>
    </w:p>
    <w:p w:rsidR="00FB7CA0" w:rsidRDefault="00FB7CA0" w:rsidP="00FB7CA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Radicación No. </w:t>
      </w:r>
    </w:p>
    <w:p w:rsidR="00FB7CA0" w:rsidRDefault="00FB7CA0" w:rsidP="00FB7CA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</w:p>
    <w:p w:rsidR="00FB7CA0" w:rsidRPr="00FB7CA0" w:rsidRDefault="00FB7CA0" w:rsidP="00FB7CA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</w:p>
    <w:p w:rsidR="00FB7CA0" w:rsidRPr="00FB7CA0" w:rsidRDefault="00FB7CA0" w:rsidP="00FB7C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FB7CA0">
        <w:rPr>
          <w:rFonts w:ascii="Arial" w:hAnsi="Arial" w:cs="Arial"/>
          <w:sz w:val="22"/>
          <w:szCs w:val="22"/>
          <w:lang w:val="es-CO"/>
        </w:rPr>
        <w:t>En cumplimiento del auto de fecha (indicar la fecha) solicitamos su am</w:t>
      </w:r>
      <w:r>
        <w:rPr>
          <w:rFonts w:ascii="Arial" w:hAnsi="Arial" w:cs="Arial"/>
          <w:sz w:val="22"/>
          <w:szCs w:val="22"/>
          <w:lang w:val="es-CO"/>
        </w:rPr>
        <w:t xml:space="preserve">able colaboración con el fin de </w:t>
      </w:r>
      <w:r w:rsidRPr="00FB7CA0">
        <w:rPr>
          <w:rFonts w:ascii="Arial" w:hAnsi="Arial" w:cs="Arial"/>
          <w:sz w:val="22"/>
          <w:szCs w:val="22"/>
          <w:lang w:val="es-CO"/>
        </w:rPr>
        <w:t>que se designe un estudiante de consultorio jurídico para que actúe como</w:t>
      </w:r>
      <w:r>
        <w:rPr>
          <w:rFonts w:ascii="Arial" w:hAnsi="Arial" w:cs="Arial"/>
          <w:sz w:val="22"/>
          <w:szCs w:val="22"/>
          <w:lang w:val="es-CO"/>
        </w:rPr>
        <w:t xml:space="preserve"> defensor de (indicar el nombre </w:t>
      </w:r>
      <w:r w:rsidRPr="00FB7CA0">
        <w:rPr>
          <w:rFonts w:ascii="Arial" w:hAnsi="Arial" w:cs="Arial"/>
          <w:sz w:val="22"/>
          <w:szCs w:val="22"/>
          <w:lang w:val="es-CO"/>
        </w:rPr>
        <w:t>del implicado) dentro del expediente (radicación).</w:t>
      </w:r>
    </w:p>
    <w:p w:rsidR="00FB7CA0" w:rsidRDefault="00FB7CA0" w:rsidP="00FB7CA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s-CO"/>
        </w:rPr>
      </w:pPr>
    </w:p>
    <w:p w:rsidR="0018580F" w:rsidRPr="00FB7CA0" w:rsidRDefault="00FB7CA0" w:rsidP="00FB7C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FB7CA0">
        <w:rPr>
          <w:rFonts w:ascii="Arial" w:hAnsi="Arial" w:cs="Arial"/>
          <w:sz w:val="22"/>
          <w:szCs w:val="22"/>
          <w:lang w:val="es-CO"/>
        </w:rPr>
        <w:t>Lo anterior para que se notifiquen y atienda el auto de (cargos o citación a</w:t>
      </w:r>
      <w:r>
        <w:rPr>
          <w:rFonts w:ascii="Arial" w:hAnsi="Arial" w:cs="Arial"/>
          <w:sz w:val="22"/>
          <w:szCs w:val="22"/>
          <w:lang w:val="es-CO"/>
        </w:rPr>
        <w:t xml:space="preserve">udiencia) dentro del expediente </w:t>
      </w:r>
      <w:r w:rsidRPr="00FB7CA0">
        <w:rPr>
          <w:rFonts w:ascii="Arial" w:hAnsi="Arial" w:cs="Arial"/>
          <w:sz w:val="22"/>
          <w:szCs w:val="22"/>
          <w:lang w:val="es-CO"/>
        </w:rPr>
        <w:t>disciplinario citado. Para el efecto puede comparecer ante esta dependencia ubicada en (dirección).</w:t>
      </w:r>
    </w:p>
    <w:p w:rsidR="0018580F" w:rsidRDefault="0018580F" w:rsidP="0018580F">
      <w:pPr>
        <w:jc w:val="center"/>
        <w:rPr>
          <w:rFonts w:ascii="Arial" w:hAnsi="Arial"/>
          <w:b/>
          <w:sz w:val="22"/>
          <w:lang w:val="es-CO"/>
        </w:rPr>
      </w:pPr>
    </w:p>
    <w:p w:rsidR="001C0464" w:rsidRDefault="001C0464" w:rsidP="0018580F">
      <w:pPr>
        <w:jc w:val="center"/>
        <w:rPr>
          <w:rFonts w:ascii="Arial" w:hAnsi="Arial"/>
          <w:b/>
          <w:sz w:val="22"/>
          <w:lang w:val="es-CO"/>
        </w:rPr>
      </w:pPr>
    </w:p>
    <w:p w:rsidR="001C0464" w:rsidRDefault="001C0464" w:rsidP="0018580F">
      <w:pPr>
        <w:jc w:val="center"/>
        <w:rPr>
          <w:rFonts w:ascii="Arial" w:hAnsi="Arial"/>
          <w:b/>
          <w:sz w:val="22"/>
          <w:lang w:val="es-CO"/>
        </w:rPr>
      </w:pPr>
    </w:p>
    <w:p w:rsidR="00FB7CA0" w:rsidRDefault="00FB7CA0" w:rsidP="0018580F">
      <w:pPr>
        <w:jc w:val="center"/>
        <w:rPr>
          <w:rFonts w:ascii="Arial" w:hAnsi="Arial"/>
          <w:sz w:val="22"/>
          <w:lang w:val="es-CO"/>
        </w:rPr>
      </w:pPr>
    </w:p>
    <w:p w:rsidR="001C0464" w:rsidRPr="001C0464" w:rsidRDefault="001C0464" w:rsidP="0018580F">
      <w:pPr>
        <w:jc w:val="center"/>
        <w:rPr>
          <w:rFonts w:ascii="Arial" w:hAnsi="Arial"/>
          <w:sz w:val="22"/>
          <w:lang w:val="es-CO"/>
        </w:rPr>
      </w:pPr>
    </w:p>
    <w:p w:rsidR="0018580F" w:rsidRPr="001C0464" w:rsidRDefault="0018580F" w:rsidP="0018580F">
      <w:pPr>
        <w:jc w:val="center"/>
        <w:rPr>
          <w:rFonts w:ascii="Arial" w:hAnsi="Arial"/>
          <w:sz w:val="22"/>
          <w:lang w:val="es-CO"/>
        </w:rPr>
      </w:pPr>
      <w:r w:rsidRPr="001C0464">
        <w:rPr>
          <w:rFonts w:ascii="Arial" w:hAnsi="Arial"/>
          <w:sz w:val="22"/>
          <w:lang w:val="es-CO"/>
        </w:rPr>
        <w:t>__________________________________________</w:t>
      </w:r>
    </w:p>
    <w:p w:rsidR="0018580F" w:rsidRPr="001C0464" w:rsidRDefault="0018580F" w:rsidP="0018580F">
      <w:pPr>
        <w:jc w:val="center"/>
        <w:rPr>
          <w:rFonts w:ascii="Arial" w:hAnsi="Arial"/>
          <w:sz w:val="22"/>
          <w:lang w:val="es-CO"/>
        </w:rPr>
      </w:pPr>
      <w:r w:rsidRPr="001C0464">
        <w:rPr>
          <w:rFonts w:ascii="Arial" w:hAnsi="Arial"/>
          <w:sz w:val="22"/>
          <w:lang w:val="es-CO"/>
        </w:rPr>
        <w:t>Jefe Oficina Asesora de Asuntos Disciplinarios</w:t>
      </w:r>
    </w:p>
    <w:p w:rsidR="0018580F" w:rsidRPr="001C0464" w:rsidRDefault="0018580F" w:rsidP="0018580F">
      <w:pPr>
        <w:jc w:val="center"/>
        <w:rPr>
          <w:rFonts w:ascii="Arial" w:hAnsi="Arial"/>
          <w:sz w:val="22"/>
          <w:lang w:val="es-CO"/>
        </w:rPr>
      </w:pPr>
      <w:r w:rsidRPr="001C0464">
        <w:rPr>
          <w:rFonts w:ascii="Arial" w:hAnsi="Arial"/>
          <w:sz w:val="22"/>
          <w:lang w:val="es-CO"/>
        </w:rPr>
        <w:t>Universidad Distrital Francisco José de Caldas</w:t>
      </w:r>
    </w:p>
    <w:p w:rsidR="00FA3D3E" w:rsidRDefault="00FA3D3E" w:rsidP="0018580F">
      <w:pPr>
        <w:rPr>
          <w:sz w:val="22"/>
        </w:rPr>
      </w:pPr>
    </w:p>
    <w:p w:rsidR="00FA3D3E" w:rsidRDefault="00FA3D3E">
      <w:pPr>
        <w:rPr>
          <w:sz w:val="22"/>
        </w:rPr>
      </w:pPr>
    </w:p>
    <w:p w:rsidR="00FA3D3E" w:rsidRDefault="00FA3D3E">
      <w:pPr>
        <w:jc w:val="both"/>
        <w:rPr>
          <w:rFonts w:ascii="Arial" w:hAnsi="Arial"/>
          <w:sz w:val="22"/>
        </w:rPr>
      </w:pPr>
    </w:p>
    <w:p w:rsidR="00FA3D3E" w:rsidRDefault="00FA3D3E">
      <w:pPr>
        <w:rPr>
          <w:rFonts w:ascii="Arial" w:hAnsi="Arial"/>
          <w:sz w:val="22"/>
          <w:lang w:val="es-CO"/>
        </w:rPr>
      </w:pPr>
    </w:p>
    <w:sectPr w:rsidR="00FA3D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701" w:right="1701" w:bottom="1701" w:left="1701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889" w:rsidRDefault="00262889">
      <w:r>
        <w:separator/>
      </w:r>
    </w:p>
  </w:endnote>
  <w:endnote w:type="continuationSeparator" w:id="0">
    <w:p w:rsidR="00262889" w:rsidRDefault="0026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23A" w:rsidRDefault="0050023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23A" w:rsidRDefault="0050023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23A" w:rsidRDefault="005002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889" w:rsidRDefault="00262889">
      <w:r>
        <w:separator/>
      </w:r>
    </w:p>
  </w:footnote>
  <w:footnote w:type="continuationSeparator" w:id="0">
    <w:p w:rsidR="00262889" w:rsidRDefault="00262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23A" w:rsidRDefault="0050023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1C0464" w:rsidRPr="001C0464" w:rsidTr="001C0464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1C0464" w:rsidRPr="001C0464" w:rsidRDefault="001C0464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1C0464">
            <w:rPr>
              <w:rFonts w:asciiTheme="minorHAnsi" w:hAnsiTheme="minorHAnsi"/>
              <w:bCs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6E318B7D" wp14:editId="7DC12FE5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1C0464" w:rsidRPr="001C0464" w:rsidRDefault="001C0464" w:rsidP="00FB7CA0">
          <w:pPr>
            <w:pStyle w:val="Encabezado"/>
            <w:jc w:val="center"/>
            <w:rPr>
              <w:rFonts w:asciiTheme="minorHAnsi" w:hAnsiTheme="minorHAnsi"/>
              <w:b/>
              <w:bCs/>
              <w:sz w:val="22"/>
              <w:szCs w:val="22"/>
            </w:rPr>
          </w:pPr>
          <w:r w:rsidRPr="001C0464">
            <w:rPr>
              <w:rFonts w:asciiTheme="minorHAnsi" w:hAnsiTheme="minorHAnsi"/>
              <w:b/>
              <w:sz w:val="22"/>
              <w:szCs w:val="22"/>
            </w:rPr>
            <w:t>Comunicación Consultorio Jurídico</w:t>
          </w:r>
        </w:p>
      </w:tc>
      <w:tc>
        <w:tcPr>
          <w:tcW w:w="1560" w:type="dxa"/>
        </w:tcPr>
        <w:p w:rsidR="001C0464" w:rsidRPr="001C0464" w:rsidRDefault="001C0464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 w:rsidRPr="001C0464">
            <w:rPr>
              <w:rFonts w:asciiTheme="minorHAnsi" w:hAnsiTheme="minorHAnsi"/>
              <w:bCs/>
              <w:sz w:val="22"/>
              <w:szCs w:val="22"/>
            </w:rPr>
            <w:t>Código CD-PR-001-FR-046</w:t>
          </w:r>
        </w:p>
      </w:tc>
      <w:tc>
        <w:tcPr>
          <w:tcW w:w="1701" w:type="dxa"/>
          <w:vMerge w:val="restart"/>
          <w:vAlign w:val="center"/>
        </w:tcPr>
        <w:p w:rsidR="001C0464" w:rsidRPr="001C0464" w:rsidRDefault="001C0464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  <w:r w:rsidRPr="001C0464">
            <w:rPr>
              <w:rFonts w:asciiTheme="minorHAnsi" w:hAnsiTheme="minorHAnsi"/>
              <w:sz w:val="22"/>
              <w:szCs w:val="22"/>
            </w:rPr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pt;height:25.95pt" o:ole="">
                <v:imagedata r:id="rId2" o:title=""/>
              </v:shape>
              <o:OLEObject Type="Embed" ProgID="Visio.Drawing.11" ShapeID="_x0000_i1025" DrawAspect="Content" ObjectID="_1478498602" r:id="rId3"/>
            </w:object>
          </w:r>
        </w:p>
      </w:tc>
    </w:tr>
    <w:tr w:rsidR="001C0464" w:rsidRPr="001C0464" w:rsidTr="001C0464">
      <w:trPr>
        <w:cantSplit/>
        <w:trHeight w:val="445"/>
      </w:trPr>
      <w:tc>
        <w:tcPr>
          <w:tcW w:w="1701" w:type="dxa"/>
          <w:vMerge/>
          <w:vAlign w:val="center"/>
        </w:tcPr>
        <w:p w:rsidR="001C0464" w:rsidRPr="001C0464" w:rsidRDefault="001C0464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</w:p>
      </w:tc>
      <w:tc>
        <w:tcPr>
          <w:tcW w:w="4536" w:type="dxa"/>
          <w:vAlign w:val="center"/>
        </w:tcPr>
        <w:p w:rsidR="001C0464" w:rsidRPr="001C0464" w:rsidRDefault="001C0464" w:rsidP="00255496">
          <w:pPr>
            <w:pStyle w:val="Encabezado"/>
            <w:rPr>
              <w:rFonts w:asciiTheme="minorHAnsi" w:hAnsiTheme="minorHAnsi"/>
              <w:b/>
              <w:sz w:val="22"/>
              <w:szCs w:val="22"/>
            </w:rPr>
          </w:pPr>
          <w:proofErr w:type="spellStart"/>
          <w:r w:rsidRPr="001C0464">
            <w:rPr>
              <w:rFonts w:asciiTheme="minorHAnsi" w:hAnsiTheme="minorHAnsi"/>
              <w:bCs/>
              <w:sz w:val="22"/>
              <w:szCs w:val="22"/>
            </w:rPr>
            <w:t>Macroproceso</w:t>
          </w:r>
          <w:proofErr w:type="spellEnd"/>
          <w:r w:rsidRPr="001C0464">
            <w:rPr>
              <w:rFonts w:asciiTheme="minorHAnsi" w:hAnsiTheme="minorHAnsi"/>
              <w:bCs/>
              <w:sz w:val="22"/>
              <w:szCs w:val="22"/>
            </w:rPr>
            <w:t>: Evaluación y Control</w:t>
          </w:r>
        </w:p>
      </w:tc>
      <w:tc>
        <w:tcPr>
          <w:tcW w:w="1560" w:type="dxa"/>
        </w:tcPr>
        <w:p w:rsidR="001C0464" w:rsidRPr="001C0464" w:rsidRDefault="001C0464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 w:rsidRPr="001C0464">
            <w:rPr>
              <w:rFonts w:asciiTheme="minorHAnsi" w:hAnsiTheme="minorHAnsi"/>
              <w:bCs/>
              <w:sz w:val="22"/>
              <w:szCs w:val="22"/>
            </w:rPr>
            <w:t>Versión 01</w:t>
          </w:r>
        </w:p>
      </w:tc>
      <w:tc>
        <w:tcPr>
          <w:tcW w:w="1701" w:type="dxa"/>
          <w:vMerge/>
          <w:vAlign w:val="center"/>
        </w:tcPr>
        <w:p w:rsidR="001C0464" w:rsidRPr="001C0464" w:rsidRDefault="001C0464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  <w:tr w:rsidR="001C0464" w:rsidRPr="001C0464" w:rsidTr="001C0464">
      <w:trPr>
        <w:cantSplit/>
        <w:trHeight w:val="482"/>
      </w:trPr>
      <w:tc>
        <w:tcPr>
          <w:tcW w:w="1701" w:type="dxa"/>
          <w:vMerge/>
          <w:vAlign w:val="center"/>
        </w:tcPr>
        <w:p w:rsidR="001C0464" w:rsidRPr="001C0464" w:rsidRDefault="001C0464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  <w:tc>
        <w:tcPr>
          <w:tcW w:w="4536" w:type="dxa"/>
          <w:vAlign w:val="center"/>
        </w:tcPr>
        <w:p w:rsidR="001C0464" w:rsidRPr="001C0464" w:rsidRDefault="001C0464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1C0464">
            <w:rPr>
              <w:rFonts w:asciiTheme="minorHAnsi" w:hAnsiTheme="minorHAnsi"/>
              <w:bCs/>
              <w:sz w:val="22"/>
              <w:szCs w:val="22"/>
            </w:rPr>
            <w:t>Proceso: Control Disciplinario</w:t>
          </w:r>
        </w:p>
      </w:tc>
      <w:tc>
        <w:tcPr>
          <w:tcW w:w="1560" w:type="dxa"/>
        </w:tcPr>
        <w:p w:rsidR="001C0464" w:rsidRPr="001C0464" w:rsidRDefault="0050023A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>
            <w:rPr>
              <w:rFonts w:asciiTheme="minorHAnsi" w:hAnsiTheme="minorHAnsi"/>
              <w:bCs/>
              <w:sz w:val="22"/>
              <w:szCs w:val="22"/>
            </w:rPr>
            <w:t>Fecha de Aprobación: 08/009/14</w:t>
          </w:r>
          <w:bookmarkStart w:id="0" w:name="_GoBack"/>
          <w:bookmarkEnd w:id="0"/>
        </w:p>
      </w:tc>
      <w:tc>
        <w:tcPr>
          <w:tcW w:w="1701" w:type="dxa"/>
          <w:vMerge/>
          <w:vAlign w:val="center"/>
        </w:tcPr>
        <w:p w:rsidR="001C0464" w:rsidRPr="001C0464" w:rsidRDefault="001C0464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</w:tbl>
  <w:p w:rsidR="00FA3D3E" w:rsidRPr="001C0464" w:rsidRDefault="00FA3D3E">
    <w:pPr>
      <w:pStyle w:val="Encabezado"/>
      <w:jc w:val="center"/>
      <w:rPr>
        <w:rFonts w:asciiTheme="minorHAnsi" w:hAnsiTheme="minorHAnsi"/>
        <w:b/>
        <w:sz w:val="22"/>
        <w:szCs w:val="22"/>
        <w:lang w:val="es-MX"/>
      </w:rPr>
    </w:pPr>
  </w:p>
  <w:p w:rsidR="00FA3D3E" w:rsidRPr="001C0464" w:rsidRDefault="00FA3D3E">
    <w:pPr>
      <w:pStyle w:val="Encabezado"/>
      <w:jc w:val="center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23A" w:rsidRDefault="005002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82"/>
    <w:rsid w:val="00020859"/>
    <w:rsid w:val="00061C06"/>
    <w:rsid w:val="00076CD6"/>
    <w:rsid w:val="00093D43"/>
    <w:rsid w:val="0018580F"/>
    <w:rsid w:val="001C0464"/>
    <w:rsid w:val="00262889"/>
    <w:rsid w:val="003B42E8"/>
    <w:rsid w:val="003E3782"/>
    <w:rsid w:val="0050023A"/>
    <w:rsid w:val="005E05C7"/>
    <w:rsid w:val="006D4614"/>
    <w:rsid w:val="0098084A"/>
    <w:rsid w:val="00AB2C74"/>
    <w:rsid w:val="00C623CF"/>
    <w:rsid w:val="00D0325D"/>
    <w:rsid w:val="00E41B60"/>
    <w:rsid w:val="00F11FD1"/>
    <w:rsid w:val="00FA3D3E"/>
    <w:rsid w:val="00FB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hAnsi="Arial" w:cs="Arial"/>
      <w:i/>
      <w:sz w:val="22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color w:val="00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semiHidden/>
    <w:pPr>
      <w:jc w:val="both"/>
    </w:pPr>
    <w:rPr>
      <w:rFonts w:ascii="Arial" w:hAnsi="Arial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8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80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18580F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580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5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hAnsi="Arial" w:cs="Arial"/>
      <w:i/>
      <w:sz w:val="22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color w:val="00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semiHidden/>
    <w:pPr>
      <w:jc w:val="both"/>
    </w:pPr>
    <w:rPr>
      <w:rFonts w:ascii="Arial" w:hAnsi="Arial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8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80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18580F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580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5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(RECHAZO DEL RECURSO POR IMPROCEDENTE)</vt:lpstr>
    </vt:vector>
  </TitlesOfParts>
  <Company>PNUD</Company>
  <LinksUpToDate>false</LinksUpToDate>
  <CharactersWithSpaces>758</CharactersWithSpaces>
  <SharedDoc>false</SharedDoc>
  <HLinks>
    <vt:vector size="6" baseType="variant">
      <vt:variant>
        <vt:i4>7405666</vt:i4>
      </vt:variant>
      <vt:variant>
        <vt:i4>1901</vt:i4>
      </vt:variant>
      <vt:variant>
        <vt:i4>1025</vt:i4>
      </vt:variant>
      <vt:variant>
        <vt:i4>1</vt:i4>
      </vt:variant>
      <vt:variant>
        <vt:lpwstr>unipamplona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(RECHAZO DEL RECURSO POR IMPROCEDENTE)</dc:title>
  <dc:creator>lmduque</dc:creator>
  <cp:lastModifiedBy>df</cp:lastModifiedBy>
  <cp:revision>5</cp:revision>
  <cp:lastPrinted>2009-08-10T22:31:00Z</cp:lastPrinted>
  <dcterms:created xsi:type="dcterms:W3CDTF">2013-11-01T15:48:00Z</dcterms:created>
  <dcterms:modified xsi:type="dcterms:W3CDTF">2014-11-26T14:17:00Z</dcterms:modified>
</cp:coreProperties>
</file>